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6F" w:rsidRPr="00EC4FAB" w:rsidRDefault="00257C6F" w:rsidP="00FC50B8">
      <w:pPr>
        <w:pStyle w:val="af0"/>
        <w:rPr>
          <w:rStyle w:val="12"/>
          <w:rFonts w:ascii="Arial Narrow" w:hAnsi="Arial Narrow" w:cs="Arial"/>
          <w:color w:val="auto"/>
          <w:spacing w:val="0"/>
          <w:sz w:val="20"/>
          <w:szCs w:val="20"/>
          <w:lang w:val="uk-UA"/>
        </w:rPr>
      </w:pPr>
      <w:bookmarkStart w:id="0" w:name="bookmark0"/>
    </w:p>
    <w:p w:rsidR="00257C6F" w:rsidRPr="00EC4FAB" w:rsidRDefault="00257C6F" w:rsidP="00FC50B8">
      <w:pPr>
        <w:pStyle w:val="af0"/>
        <w:rPr>
          <w:rStyle w:val="12"/>
          <w:rFonts w:ascii="Arial Narrow" w:hAnsi="Arial Narrow" w:cs="Arial"/>
          <w:color w:val="auto"/>
          <w:spacing w:val="0"/>
          <w:sz w:val="20"/>
          <w:szCs w:val="20"/>
          <w:lang w:val="ru-RU"/>
        </w:rPr>
      </w:pPr>
    </w:p>
    <w:p w:rsidR="00257C6F" w:rsidRPr="00EC4FAB" w:rsidRDefault="00257C6F" w:rsidP="00FC50B8">
      <w:pPr>
        <w:pStyle w:val="af0"/>
        <w:jc w:val="center"/>
        <w:rPr>
          <w:rStyle w:val="12"/>
          <w:rFonts w:ascii="Times New Roman" w:hAnsi="Times New Roman" w:cs="Times New Roman"/>
          <w:b/>
          <w:color w:val="auto"/>
          <w:spacing w:val="0"/>
          <w:sz w:val="24"/>
          <w:szCs w:val="22"/>
          <w:lang w:val="uk-UA"/>
        </w:rPr>
      </w:pPr>
      <w:r w:rsidRPr="00EC4FAB">
        <w:rPr>
          <w:rStyle w:val="12"/>
          <w:rFonts w:ascii="Times New Roman" w:hAnsi="Times New Roman" w:cs="Times New Roman"/>
          <w:b/>
          <w:color w:val="auto"/>
          <w:spacing w:val="0"/>
          <w:sz w:val="24"/>
          <w:szCs w:val="22"/>
          <w:lang w:val="uk-UA"/>
        </w:rPr>
        <w:t>КАЛЕНДАРН</w:t>
      </w:r>
      <w:r w:rsidR="008505EF" w:rsidRPr="00EC4FAB">
        <w:rPr>
          <w:rStyle w:val="12"/>
          <w:rFonts w:ascii="Times New Roman" w:hAnsi="Times New Roman" w:cs="Times New Roman"/>
          <w:b/>
          <w:color w:val="auto"/>
          <w:spacing w:val="0"/>
          <w:sz w:val="24"/>
          <w:szCs w:val="22"/>
          <w:lang w:val="uk-UA"/>
        </w:rPr>
        <w:t>О-ТЕМАТИЧНЕ</w:t>
      </w:r>
      <w:r w:rsidRPr="00EC4FAB">
        <w:rPr>
          <w:rStyle w:val="12"/>
          <w:rFonts w:ascii="Times New Roman" w:hAnsi="Times New Roman" w:cs="Times New Roman"/>
          <w:b/>
          <w:color w:val="auto"/>
          <w:spacing w:val="0"/>
          <w:sz w:val="24"/>
          <w:szCs w:val="22"/>
          <w:lang w:val="uk-UA"/>
        </w:rPr>
        <w:t xml:space="preserve"> ПЛАНУВАННЯ</w:t>
      </w:r>
      <w:r w:rsidR="004941A5" w:rsidRPr="00EC4FAB">
        <w:rPr>
          <w:rStyle w:val="12"/>
          <w:rFonts w:ascii="Times New Roman" w:hAnsi="Times New Roman" w:cs="Times New Roman"/>
          <w:b/>
          <w:color w:val="auto"/>
          <w:spacing w:val="0"/>
          <w:sz w:val="24"/>
          <w:szCs w:val="22"/>
          <w:lang w:val="ru-RU"/>
        </w:rPr>
        <w:t xml:space="preserve"> </w:t>
      </w:r>
    </w:p>
    <w:p w:rsidR="00257C6F" w:rsidRPr="00EC4FAB" w:rsidRDefault="004941A5" w:rsidP="00FC50B8">
      <w:pPr>
        <w:pStyle w:val="af0"/>
        <w:jc w:val="center"/>
        <w:rPr>
          <w:rStyle w:val="12"/>
          <w:rFonts w:ascii="Times New Roman" w:hAnsi="Times New Roman" w:cs="Times New Roman"/>
          <w:b/>
          <w:color w:val="auto"/>
          <w:spacing w:val="0"/>
          <w:sz w:val="24"/>
          <w:szCs w:val="22"/>
          <w:lang w:val="uk-UA"/>
        </w:rPr>
      </w:pPr>
      <w:r w:rsidRPr="00EC4FAB">
        <w:rPr>
          <w:rStyle w:val="12"/>
          <w:rFonts w:ascii="Times New Roman" w:hAnsi="Times New Roman" w:cs="Times New Roman"/>
          <w:b/>
          <w:color w:val="auto"/>
          <w:spacing w:val="0"/>
          <w:sz w:val="24"/>
          <w:szCs w:val="22"/>
          <w:lang w:val="uk-UA"/>
        </w:rPr>
        <w:t xml:space="preserve">до НМК </w:t>
      </w:r>
      <w:r w:rsidRPr="00EC4FAB">
        <w:rPr>
          <w:rStyle w:val="12"/>
          <w:rFonts w:ascii="Times New Roman" w:hAnsi="Times New Roman" w:cs="Times New Roman"/>
          <w:b/>
          <w:color w:val="auto"/>
          <w:spacing w:val="0"/>
          <w:sz w:val="24"/>
          <w:szCs w:val="22"/>
          <w:lang w:val="en-US"/>
        </w:rPr>
        <w:t>GATEWAY</w:t>
      </w:r>
      <w:r w:rsidRPr="00EC4FAB">
        <w:rPr>
          <w:rStyle w:val="12"/>
          <w:rFonts w:ascii="Times New Roman" w:hAnsi="Times New Roman" w:cs="Times New Roman"/>
          <w:b/>
          <w:color w:val="auto"/>
          <w:spacing w:val="0"/>
          <w:sz w:val="24"/>
          <w:szCs w:val="22"/>
          <w:lang w:val="uk-UA"/>
        </w:rPr>
        <w:t xml:space="preserve"> </w:t>
      </w:r>
      <w:r w:rsidRPr="00EC4FAB">
        <w:rPr>
          <w:rStyle w:val="12"/>
          <w:rFonts w:ascii="Times New Roman" w:hAnsi="Times New Roman" w:cs="Times New Roman"/>
          <w:b/>
          <w:color w:val="auto"/>
          <w:spacing w:val="0"/>
          <w:sz w:val="24"/>
          <w:szCs w:val="22"/>
          <w:lang w:val="en-US"/>
        </w:rPr>
        <w:t>B</w:t>
      </w:r>
      <w:r w:rsidR="00EA0925" w:rsidRPr="00EC4FAB">
        <w:rPr>
          <w:rStyle w:val="12"/>
          <w:rFonts w:ascii="Times New Roman" w:hAnsi="Times New Roman" w:cs="Times New Roman"/>
          <w:b/>
          <w:color w:val="auto"/>
          <w:spacing w:val="0"/>
          <w:sz w:val="24"/>
          <w:szCs w:val="22"/>
          <w:lang w:val="uk-UA"/>
        </w:rPr>
        <w:t>2</w:t>
      </w:r>
      <w:r w:rsidR="00FA0CC7" w:rsidRPr="00EC4FAB">
        <w:rPr>
          <w:rStyle w:val="12"/>
          <w:rFonts w:ascii="Times New Roman" w:hAnsi="Times New Roman" w:cs="Times New Roman"/>
          <w:b/>
          <w:color w:val="auto"/>
          <w:spacing w:val="0"/>
          <w:sz w:val="24"/>
          <w:szCs w:val="22"/>
          <w:lang w:val="uk-UA"/>
        </w:rPr>
        <w:t xml:space="preserve"> </w:t>
      </w:r>
      <w:r w:rsidR="00FA0CC7" w:rsidRPr="00EC4FAB">
        <w:rPr>
          <w:rStyle w:val="12"/>
          <w:rFonts w:ascii="Times New Roman" w:hAnsi="Times New Roman" w:cs="Times New Roman"/>
          <w:b/>
          <w:color w:val="auto"/>
          <w:spacing w:val="0"/>
          <w:sz w:val="24"/>
          <w:szCs w:val="22"/>
          <w:lang w:val="en-US"/>
        </w:rPr>
        <w:t>Second</w:t>
      </w:r>
      <w:r w:rsidR="00FA0CC7" w:rsidRPr="00EC4FAB">
        <w:rPr>
          <w:rStyle w:val="12"/>
          <w:rFonts w:ascii="Times New Roman" w:hAnsi="Times New Roman" w:cs="Times New Roman"/>
          <w:b/>
          <w:color w:val="auto"/>
          <w:spacing w:val="0"/>
          <w:sz w:val="24"/>
          <w:szCs w:val="22"/>
          <w:lang w:val="uk-UA"/>
        </w:rPr>
        <w:t xml:space="preserve"> </w:t>
      </w:r>
      <w:r w:rsidR="00FA0CC7" w:rsidRPr="00EC4FAB">
        <w:rPr>
          <w:rStyle w:val="12"/>
          <w:rFonts w:ascii="Times New Roman" w:hAnsi="Times New Roman" w:cs="Times New Roman"/>
          <w:b/>
          <w:color w:val="auto"/>
          <w:spacing w:val="0"/>
          <w:sz w:val="24"/>
          <w:szCs w:val="22"/>
          <w:lang w:val="en-US"/>
        </w:rPr>
        <w:t>edition</w:t>
      </w:r>
    </w:p>
    <w:p w:rsidR="00257C6F" w:rsidRPr="00EC4FAB" w:rsidRDefault="00257C6F" w:rsidP="00FC50B8">
      <w:pPr>
        <w:pStyle w:val="af0"/>
        <w:jc w:val="center"/>
        <w:rPr>
          <w:rStyle w:val="12"/>
          <w:rFonts w:ascii="Times New Roman" w:hAnsi="Times New Roman" w:cs="Times New Roman"/>
          <w:b/>
          <w:color w:val="auto"/>
          <w:spacing w:val="0"/>
          <w:sz w:val="24"/>
          <w:szCs w:val="22"/>
          <w:lang w:val="uk-UA"/>
        </w:rPr>
      </w:pPr>
    </w:p>
    <w:p w:rsidR="00257C6F" w:rsidRPr="00EC4FAB" w:rsidRDefault="00257C6F" w:rsidP="00FC50B8">
      <w:pPr>
        <w:rPr>
          <w:rStyle w:val="12"/>
          <w:rFonts w:ascii="Times New Roman" w:hAnsi="Times New Roman" w:cs="Times New Roman"/>
          <w:color w:val="auto"/>
          <w:spacing w:val="0"/>
          <w:sz w:val="24"/>
          <w:szCs w:val="22"/>
          <w:lang w:val="uk-UA"/>
        </w:rPr>
      </w:pPr>
    </w:p>
    <w:p w:rsidR="00257C6F" w:rsidRPr="00EC4FAB" w:rsidRDefault="00257C6F" w:rsidP="00FC50B8">
      <w:pPr>
        <w:rPr>
          <w:rStyle w:val="12"/>
          <w:rFonts w:ascii="Times New Roman" w:hAnsi="Times New Roman" w:cs="Times New Roman"/>
          <w:color w:val="auto"/>
          <w:spacing w:val="0"/>
          <w:sz w:val="24"/>
          <w:szCs w:val="22"/>
          <w:lang w:val="uk-UA"/>
        </w:rPr>
      </w:pPr>
    </w:p>
    <w:p w:rsidR="00257C6F" w:rsidRPr="00EC4FAB" w:rsidRDefault="00257C6F" w:rsidP="00FC50B8">
      <w:pPr>
        <w:rPr>
          <w:rStyle w:val="12"/>
          <w:rFonts w:ascii="Times New Roman" w:hAnsi="Times New Roman" w:cs="Times New Roman"/>
          <w:color w:val="auto"/>
          <w:spacing w:val="0"/>
          <w:sz w:val="24"/>
          <w:szCs w:val="22"/>
          <w:lang w:val="uk-UA"/>
        </w:rPr>
      </w:pPr>
    </w:p>
    <w:p w:rsidR="00257C6F" w:rsidRPr="004868DF" w:rsidRDefault="00257C6F" w:rsidP="00FC50B8">
      <w:pPr>
        <w:rPr>
          <w:rStyle w:val="12"/>
          <w:rFonts w:ascii="Arial Narrow" w:hAnsi="Arial Narrow" w:cs="Times New Roman"/>
          <w:color w:val="auto"/>
          <w:spacing w:val="0"/>
          <w:sz w:val="22"/>
          <w:szCs w:val="22"/>
          <w:lang w:val="uk-UA"/>
        </w:rPr>
      </w:pPr>
      <w:r w:rsidRPr="004868DF">
        <w:rPr>
          <w:rStyle w:val="12"/>
          <w:rFonts w:ascii="Arial Narrow" w:hAnsi="Arial Narrow" w:cs="Times New Roman"/>
          <w:color w:val="auto"/>
          <w:spacing w:val="0"/>
          <w:sz w:val="22"/>
          <w:szCs w:val="22"/>
          <w:lang w:val="uk-UA"/>
        </w:rPr>
        <w:t>Умовні</w:t>
      </w:r>
      <w:r w:rsidR="00996F80" w:rsidRPr="004868DF">
        <w:rPr>
          <w:rStyle w:val="12"/>
          <w:rFonts w:ascii="Arial Narrow" w:hAnsi="Arial Narrow" w:cs="Times New Roman"/>
          <w:color w:val="auto"/>
          <w:spacing w:val="0"/>
          <w:sz w:val="22"/>
          <w:szCs w:val="22"/>
          <w:lang w:val="uk-UA"/>
        </w:rPr>
        <w:t xml:space="preserve"> </w:t>
      </w:r>
      <w:r w:rsidRPr="004868DF">
        <w:rPr>
          <w:rStyle w:val="12"/>
          <w:rFonts w:ascii="Arial Narrow" w:hAnsi="Arial Narrow" w:cs="Times New Roman"/>
          <w:color w:val="auto"/>
          <w:spacing w:val="0"/>
          <w:sz w:val="22"/>
          <w:szCs w:val="22"/>
          <w:lang w:val="uk-UA"/>
        </w:rPr>
        <w:t>позначення</w:t>
      </w:r>
      <w:r w:rsidR="00126738" w:rsidRPr="004868DF">
        <w:rPr>
          <w:rStyle w:val="12"/>
          <w:rFonts w:ascii="Arial Narrow" w:hAnsi="Arial Narrow" w:cs="Times New Roman"/>
          <w:color w:val="auto"/>
          <w:spacing w:val="0"/>
          <w:sz w:val="22"/>
          <w:szCs w:val="22"/>
          <w:lang w:val="uk-UA"/>
        </w:rPr>
        <w:t xml:space="preserve">: </w:t>
      </w:r>
    </w:p>
    <w:p w:rsidR="00257C6F" w:rsidRPr="004868DF" w:rsidRDefault="00257C6F" w:rsidP="00FC50B8">
      <w:pPr>
        <w:rPr>
          <w:rStyle w:val="12"/>
          <w:rFonts w:ascii="Arial Narrow" w:hAnsi="Arial Narrow" w:cs="Times New Roman"/>
          <w:color w:val="auto"/>
          <w:spacing w:val="0"/>
          <w:sz w:val="22"/>
          <w:szCs w:val="22"/>
          <w:lang w:val="uk-UA"/>
        </w:rPr>
      </w:pPr>
    </w:p>
    <w:p w:rsidR="00FA0CC7" w:rsidRPr="004868DF" w:rsidRDefault="00FA0CC7" w:rsidP="00FA0CC7">
      <w:pPr>
        <w:rPr>
          <w:rStyle w:val="12"/>
          <w:rFonts w:ascii="Arial Narrow" w:hAnsi="Arial Narrow" w:cs="Times New Roman"/>
          <w:b/>
          <w:color w:val="auto"/>
          <w:spacing w:val="0"/>
          <w:sz w:val="22"/>
          <w:szCs w:val="22"/>
          <w:lang w:val="ru-RU"/>
        </w:rPr>
      </w:pPr>
      <w:r w:rsidRPr="004868DF">
        <w:rPr>
          <w:rStyle w:val="12"/>
          <w:rFonts w:ascii="Arial Narrow" w:hAnsi="Arial Narrow" w:cs="Times New Roman"/>
          <w:b/>
          <w:color w:val="auto"/>
          <w:spacing w:val="0"/>
          <w:sz w:val="22"/>
          <w:szCs w:val="22"/>
          <w:lang w:val="en-US"/>
        </w:rPr>
        <w:t>SB</w:t>
      </w:r>
      <w:r w:rsidRPr="004868DF">
        <w:rPr>
          <w:rStyle w:val="12"/>
          <w:rFonts w:ascii="Arial Narrow" w:hAnsi="Arial Narrow" w:cs="Times New Roman"/>
          <w:b/>
          <w:color w:val="auto"/>
          <w:spacing w:val="0"/>
          <w:sz w:val="22"/>
          <w:szCs w:val="22"/>
          <w:lang w:val="ru-RU"/>
        </w:rPr>
        <w:t xml:space="preserve"> - </w:t>
      </w:r>
      <w:r w:rsidRPr="00AD302B">
        <w:rPr>
          <w:rStyle w:val="12"/>
          <w:rFonts w:ascii="Arial Narrow" w:hAnsi="Arial Narrow" w:cs="Times New Roman"/>
          <w:b/>
          <w:color w:val="auto"/>
          <w:spacing w:val="0"/>
          <w:sz w:val="22"/>
          <w:szCs w:val="22"/>
          <w:lang w:val="uk-UA"/>
        </w:rPr>
        <w:t>підручник</w:t>
      </w:r>
    </w:p>
    <w:p w:rsidR="00FA0CC7" w:rsidRPr="004868DF" w:rsidRDefault="00FA0CC7" w:rsidP="00FA0CC7">
      <w:pPr>
        <w:rPr>
          <w:rStyle w:val="12"/>
          <w:rFonts w:ascii="Arial Narrow" w:hAnsi="Arial Narrow" w:cs="Times New Roman"/>
          <w:b/>
          <w:color w:val="auto"/>
          <w:spacing w:val="0"/>
          <w:sz w:val="22"/>
          <w:szCs w:val="22"/>
          <w:lang w:val="ru-RU"/>
        </w:rPr>
      </w:pPr>
      <w:r w:rsidRPr="004868DF">
        <w:rPr>
          <w:rStyle w:val="12"/>
          <w:rFonts w:ascii="Arial Narrow" w:hAnsi="Arial Narrow" w:cs="Times New Roman"/>
          <w:b/>
          <w:color w:val="auto"/>
          <w:spacing w:val="0"/>
          <w:sz w:val="22"/>
          <w:szCs w:val="22"/>
          <w:lang w:val="en-US"/>
        </w:rPr>
        <w:t>WB</w:t>
      </w:r>
      <w:r w:rsidRPr="004868DF">
        <w:rPr>
          <w:rStyle w:val="12"/>
          <w:rFonts w:ascii="Arial Narrow" w:hAnsi="Arial Narrow" w:cs="Times New Roman"/>
          <w:b/>
          <w:color w:val="auto"/>
          <w:spacing w:val="0"/>
          <w:sz w:val="22"/>
          <w:szCs w:val="22"/>
          <w:lang w:val="ru-RU"/>
        </w:rPr>
        <w:t xml:space="preserve"> - </w:t>
      </w:r>
      <w:r w:rsidRPr="00AD302B">
        <w:rPr>
          <w:rStyle w:val="12"/>
          <w:rFonts w:ascii="Arial Narrow" w:hAnsi="Arial Narrow" w:cs="Times New Roman"/>
          <w:b/>
          <w:color w:val="auto"/>
          <w:spacing w:val="0"/>
          <w:sz w:val="22"/>
          <w:szCs w:val="22"/>
          <w:lang w:val="uk-UA"/>
        </w:rPr>
        <w:t>робочий зошит</w:t>
      </w:r>
    </w:p>
    <w:p w:rsidR="00FA0CC7" w:rsidRPr="004868DF" w:rsidRDefault="00FA0CC7" w:rsidP="00FA0CC7">
      <w:pPr>
        <w:rPr>
          <w:rStyle w:val="12"/>
          <w:rFonts w:ascii="Arial Narrow" w:hAnsi="Arial Narrow" w:cs="Times New Roman"/>
          <w:b/>
          <w:color w:val="auto"/>
          <w:spacing w:val="0"/>
          <w:sz w:val="22"/>
          <w:szCs w:val="22"/>
          <w:lang w:val="uk-UA"/>
        </w:rPr>
      </w:pPr>
      <w:r w:rsidRPr="004868DF">
        <w:rPr>
          <w:rStyle w:val="12"/>
          <w:rFonts w:ascii="Arial Narrow" w:hAnsi="Arial Narrow" w:cs="Times New Roman"/>
          <w:b/>
          <w:color w:val="auto"/>
          <w:spacing w:val="0"/>
          <w:sz w:val="22"/>
          <w:szCs w:val="22"/>
          <w:lang w:val="en-US"/>
        </w:rPr>
        <w:t>TRC</w:t>
      </w:r>
      <w:r w:rsidRPr="004868DF">
        <w:rPr>
          <w:rStyle w:val="12"/>
          <w:rFonts w:ascii="Arial Narrow" w:hAnsi="Arial Narrow" w:cs="Times New Roman"/>
          <w:b/>
          <w:color w:val="auto"/>
          <w:spacing w:val="0"/>
          <w:sz w:val="22"/>
          <w:szCs w:val="22"/>
          <w:lang w:val="ru-RU"/>
        </w:rPr>
        <w:t xml:space="preserve"> - </w:t>
      </w:r>
      <w:r w:rsidRPr="00AD302B">
        <w:rPr>
          <w:rStyle w:val="12"/>
          <w:rFonts w:ascii="Arial Narrow" w:hAnsi="Arial Narrow" w:cs="Times New Roman"/>
          <w:b/>
          <w:color w:val="auto"/>
          <w:spacing w:val="0"/>
          <w:sz w:val="22"/>
          <w:szCs w:val="22"/>
          <w:lang w:val="uk-UA"/>
        </w:rPr>
        <w:t>онлайн ресурсний центр для вчителя</w:t>
      </w:r>
    </w:p>
    <w:p w:rsidR="00FA0CC7" w:rsidRPr="004868DF" w:rsidRDefault="00FA0CC7" w:rsidP="00FA0CC7">
      <w:pPr>
        <w:pStyle w:val="af0"/>
        <w:rPr>
          <w:rStyle w:val="12"/>
          <w:rFonts w:ascii="Arial Narrow" w:hAnsi="Arial Narrow" w:cs="Times New Roman"/>
          <w:b/>
          <w:color w:val="auto"/>
          <w:spacing w:val="0"/>
          <w:sz w:val="22"/>
          <w:szCs w:val="22"/>
          <w:lang w:val="ru-RU"/>
        </w:rPr>
      </w:pPr>
      <w:r w:rsidRPr="004868DF">
        <w:rPr>
          <w:rFonts w:ascii="Arial Narrow" w:hAnsi="Arial Narrow" w:cs="Times New Roman"/>
          <w:b/>
          <w:color w:val="auto"/>
          <w:sz w:val="22"/>
          <w:szCs w:val="22"/>
        </w:rPr>
        <w:t>SRC</w:t>
      </w:r>
      <w:r w:rsidRPr="004868DF">
        <w:rPr>
          <w:rStyle w:val="12"/>
          <w:rFonts w:ascii="Arial Narrow" w:hAnsi="Arial Narrow" w:cs="Times New Roman"/>
          <w:b/>
          <w:color w:val="auto"/>
          <w:spacing w:val="0"/>
          <w:sz w:val="22"/>
          <w:szCs w:val="22"/>
          <w:lang w:val="ru-RU"/>
        </w:rPr>
        <w:t xml:space="preserve"> </w:t>
      </w:r>
      <w:r w:rsidRPr="004868DF">
        <w:rPr>
          <w:rStyle w:val="12"/>
          <w:rFonts w:ascii="Arial Narrow" w:hAnsi="Arial Narrow" w:cs="Times New Roman"/>
          <w:b/>
          <w:color w:val="auto"/>
          <w:spacing w:val="0"/>
          <w:sz w:val="22"/>
          <w:szCs w:val="22"/>
          <w:lang w:val="uk-UA"/>
        </w:rPr>
        <w:t xml:space="preserve">- </w:t>
      </w:r>
      <w:r w:rsidRPr="00AD302B">
        <w:rPr>
          <w:rStyle w:val="12"/>
          <w:rFonts w:ascii="Arial Narrow" w:hAnsi="Arial Narrow" w:cs="Times New Roman"/>
          <w:b/>
          <w:color w:val="auto"/>
          <w:spacing w:val="0"/>
          <w:sz w:val="22"/>
          <w:szCs w:val="22"/>
          <w:lang w:val="uk-UA"/>
        </w:rPr>
        <w:t>онлайн ресурсний центр для учня</w:t>
      </w:r>
    </w:p>
    <w:p w:rsidR="00D56453" w:rsidRPr="004868DF" w:rsidRDefault="00D56453" w:rsidP="00D56453">
      <w:pPr>
        <w:pStyle w:val="af0"/>
        <w:rPr>
          <w:rFonts w:ascii="Arial Narrow" w:hAnsi="Arial Narrow"/>
          <w:b/>
          <w:sz w:val="22"/>
          <w:lang w:val="uk-UA"/>
        </w:rPr>
      </w:pPr>
      <w:r w:rsidRPr="004868DF">
        <w:rPr>
          <w:rFonts w:ascii="Arial Narrow" w:hAnsi="Arial Narrow"/>
          <w:b/>
          <w:sz w:val="22"/>
          <w:lang w:val="uk-UA"/>
        </w:rPr>
        <w:t>ІЗЛ – інтегровані змістові лінії</w:t>
      </w:r>
    </w:p>
    <w:p w:rsidR="00D56453" w:rsidRPr="004868DF" w:rsidRDefault="00D56453" w:rsidP="00FA0CC7">
      <w:pPr>
        <w:pStyle w:val="af0"/>
        <w:rPr>
          <w:rFonts w:ascii="Times New Roman" w:hAnsi="Times New Roman" w:cs="Times New Roman"/>
          <w:b/>
          <w:color w:val="auto"/>
          <w:szCs w:val="22"/>
          <w:lang w:val="uk-UA"/>
        </w:rPr>
      </w:pPr>
    </w:p>
    <w:p w:rsidR="0071199B" w:rsidRPr="00EC4FAB" w:rsidRDefault="0071199B" w:rsidP="00996F80">
      <w:pPr>
        <w:jc w:val="both"/>
        <w:rPr>
          <w:rStyle w:val="12"/>
          <w:rFonts w:ascii="Arial Narrow" w:hAnsi="Arial Narrow" w:cs="Arial"/>
          <w:color w:val="auto"/>
          <w:spacing w:val="0"/>
          <w:sz w:val="20"/>
          <w:szCs w:val="20"/>
          <w:lang w:val="ru-RU"/>
        </w:rPr>
      </w:pPr>
    </w:p>
    <w:p w:rsidR="00D56453" w:rsidRDefault="004941A5" w:rsidP="00996F80">
      <w:pPr>
        <w:jc w:val="both"/>
        <w:rPr>
          <w:rStyle w:val="12"/>
          <w:rFonts w:ascii="Arial Narrow" w:hAnsi="Arial Narrow" w:cs="Arial"/>
          <w:color w:val="auto"/>
          <w:spacing w:val="0"/>
          <w:sz w:val="20"/>
          <w:szCs w:val="20"/>
          <w:lang w:val="uk-UA"/>
        </w:rPr>
      </w:pPr>
      <w:r w:rsidRPr="00EC4FAB">
        <w:rPr>
          <w:rStyle w:val="12"/>
          <w:rFonts w:ascii="Arial Narrow" w:hAnsi="Arial Narrow" w:cs="Arial"/>
          <w:color w:val="auto"/>
          <w:spacing w:val="0"/>
          <w:sz w:val="20"/>
          <w:szCs w:val="20"/>
          <w:lang w:val="uk-UA"/>
        </w:rPr>
        <w:br w:type="page"/>
      </w:r>
    </w:p>
    <w:p w:rsidR="00E0593F" w:rsidRDefault="00E0593F" w:rsidP="00996F80">
      <w:pPr>
        <w:jc w:val="both"/>
        <w:rPr>
          <w:rStyle w:val="12"/>
          <w:rFonts w:ascii="Arial Narrow" w:hAnsi="Arial Narrow" w:cs="Arial"/>
          <w:color w:val="auto"/>
          <w:spacing w:val="0"/>
          <w:sz w:val="20"/>
          <w:szCs w:val="20"/>
          <w:lang w:val="uk-UA"/>
        </w:rPr>
      </w:pP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835"/>
        <w:gridCol w:w="1417"/>
        <w:gridCol w:w="851"/>
        <w:gridCol w:w="2268"/>
        <w:gridCol w:w="2410"/>
        <w:gridCol w:w="1842"/>
        <w:gridCol w:w="1701"/>
        <w:gridCol w:w="993"/>
      </w:tblGrid>
      <w:tr w:rsidR="00921C9F" w:rsidRPr="005E70CD" w:rsidTr="00B543CE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1C9F" w:rsidRPr="005E70CD" w:rsidRDefault="00921C9F" w:rsidP="00921C9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auto"/>
                <w:sz w:val="19"/>
                <w:szCs w:val="19"/>
                <w:lang w:val="uk-UA" w:eastAsia="fr-FR"/>
              </w:rPr>
            </w:pPr>
            <w:r w:rsidRPr="005E70CD">
              <w:rPr>
                <w:rFonts w:ascii="Arial Narrow" w:eastAsia="Times New Roman" w:hAnsi="Arial Narrow" w:cs="Times New Roman"/>
                <w:b/>
                <w:color w:val="auto"/>
                <w:sz w:val="19"/>
                <w:szCs w:val="19"/>
                <w:lang w:val="uk-UA" w:eastAsia="ru-RU"/>
              </w:rPr>
              <w:t>урок № / дата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1C9F" w:rsidRPr="005E70CD" w:rsidRDefault="00921C9F" w:rsidP="00921C9F">
            <w:pPr>
              <w:jc w:val="center"/>
              <w:rPr>
                <w:rFonts w:ascii="Arial Narrow" w:eastAsia="Times New Roman" w:hAnsi="Arial Narrow" w:cs="Times New Roman"/>
                <w:b/>
                <w:color w:val="auto"/>
                <w:sz w:val="19"/>
                <w:szCs w:val="19"/>
                <w:lang w:val="uk-UA" w:eastAsia="ru-RU"/>
              </w:rPr>
            </w:pPr>
            <w:r w:rsidRPr="005E70CD">
              <w:rPr>
                <w:rFonts w:ascii="Arial Narrow" w:eastAsia="Times New Roman" w:hAnsi="Arial Narrow" w:cs="Times New Roman"/>
                <w:b/>
                <w:color w:val="auto"/>
                <w:sz w:val="19"/>
                <w:szCs w:val="19"/>
                <w:lang w:val="uk-UA" w:eastAsia="ru-RU"/>
              </w:rPr>
              <w:t xml:space="preserve">Тематика </w:t>
            </w:r>
          </w:p>
          <w:p w:rsidR="00921C9F" w:rsidRPr="005E70CD" w:rsidRDefault="00921C9F" w:rsidP="00921C9F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19"/>
                <w:szCs w:val="19"/>
                <w:lang w:val="uk-UA" w:eastAsia="fr-FR"/>
              </w:rPr>
            </w:pPr>
            <w:r w:rsidRPr="005E70CD">
              <w:rPr>
                <w:rFonts w:ascii="Arial Narrow" w:eastAsia="Times New Roman" w:hAnsi="Arial Narrow" w:cs="Times New Roman"/>
                <w:b/>
                <w:color w:val="auto"/>
                <w:sz w:val="19"/>
                <w:szCs w:val="19"/>
                <w:lang w:val="uk-UA" w:eastAsia="ru-RU"/>
              </w:rPr>
              <w:t>ситуативного спілкування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21C9F" w:rsidRPr="005E70CD" w:rsidRDefault="00921C9F" w:rsidP="00921C9F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19"/>
                <w:szCs w:val="19"/>
                <w:lang w:val="uk-UA" w:eastAsia="fr-FR"/>
              </w:rPr>
            </w:pPr>
            <w:r w:rsidRPr="005E70CD">
              <w:rPr>
                <w:rFonts w:ascii="Arial Narrow" w:eastAsia="Times New Roman" w:hAnsi="Arial Narrow" w:cs="Times New Roman"/>
                <w:b/>
                <w:color w:val="auto"/>
                <w:sz w:val="19"/>
                <w:szCs w:val="19"/>
                <w:lang w:val="uk-UA" w:eastAsia="ru-RU"/>
              </w:rPr>
              <w:t>ключові компетентності та інтегровані змістові лінії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21C9F" w:rsidRPr="005E70CD" w:rsidRDefault="00921C9F" w:rsidP="00921C9F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19"/>
                <w:szCs w:val="19"/>
                <w:lang w:eastAsia="fr-FR"/>
              </w:rPr>
            </w:pPr>
            <w:r w:rsidRPr="005E70CD">
              <w:rPr>
                <w:rFonts w:ascii="Arial Narrow" w:eastAsia="Times New Roman" w:hAnsi="Arial Narrow" w:cs="Times New Roman"/>
                <w:b/>
                <w:color w:val="auto"/>
                <w:sz w:val="19"/>
                <w:szCs w:val="19"/>
                <w:lang w:val="uk-UA" w:eastAsia="ru-RU"/>
              </w:rPr>
              <w:t>лінгвістична  компетенція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921C9F" w:rsidRPr="005E70CD" w:rsidRDefault="00921C9F" w:rsidP="00921C9F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19"/>
                <w:szCs w:val="19"/>
                <w:lang w:eastAsia="fr-FR"/>
              </w:rPr>
            </w:pPr>
            <w:r w:rsidRPr="005E70CD">
              <w:rPr>
                <w:rFonts w:ascii="Arial Narrow" w:eastAsia="Times New Roman" w:hAnsi="Arial Narrow" w:cs="Times New Roman"/>
                <w:b/>
                <w:color w:val="auto"/>
                <w:sz w:val="19"/>
                <w:szCs w:val="19"/>
                <w:lang w:val="uk-UA" w:eastAsia="ru-RU"/>
              </w:rPr>
              <w:t>комунікативні уміння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21C9F" w:rsidRPr="005E70CD" w:rsidRDefault="00921C9F" w:rsidP="00921C9F">
            <w:pPr>
              <w:jc w:val="center"/>
              <w:rPr>
                <w:rFonts w:ascii="Arial Narrow" w:hAnsi="Arial Narrow"/>
                <w:b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Домашнє завдання</w:t>
            </w:r>
          </w:p>
        </w:tc>
      </w:tr>
      <w:tr w:rsidR="00B543CE" w:rsidRPr="00065B2B" w:rsidTr="00B543CE">
        <w:tc>
          <w:tcPr>
            <w:tcW w:w="567" w:type="dxa"/>
            <w:vMerge/>
            <w:shd w:val="clear" w:color="auto" w:fill="auto"/>
          </w:tcPr>
          <w:p w:rsidR="00B543CE" w:rsidRPr="005E70CD" w:rsidRDefault="00B543CE" w:rsidP="00921C9F">
            <w:pPr>
              <w:jc w:val="center"/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43CE" w:rsidRPr="005E70CD" w:rsidRDefault="00B543CE" w:rsidP="00921C9F">
            <w:pPr>
              <w:jc w:val="center"/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43CE" w:rsidRPr="005E70CD" w:rsidRDefault="00B543CE" w:rsidP="00921C9F">
            <w:pPr>
              <w:jc w:val="center"/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543CE" w:rsidRPr="005E70CD" w:rsidRDefault="00B543CE" w:rsidP="00921C9F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19"/>
                <w:szCs w:val="19"/>
                <w:lang w:val="uk-UA" w:eastAsia="fr-FR"/>
              </w:rPr>
            </w:pPr>
            <w:r w:rsidRPr="005E70CD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>лексична</w:t>
            </w:r>
            <w:r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 xml:space="preserve">, </w:t>
            </w:r>
            <w:r w:rsidRPr="005E70CD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>граматична</w:t>
            </w:r>
            <w:r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 xml:space="preserve">, </w:t>
            </w:r>
          </w:p>
          <w:p w:rsidR="00B543CE" w:rsidRPr="005E70CD" w:rsidRDefault="00B543CE" w:rsidP="00921C9F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19"/>
                <w:szCs w:val="19"/>
                <w:lang w:val="uk-UA" w:eastAsia="fr-FR"/>
              </w:rPr>
            </w:pPr>
            <w:r w:rsidRPr="005E70CD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>фонологічна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43CE" w:rsidRPr="005E70CD" w:rsidRDefault="00B543CE" w:rsidP="00921C9F">
            <w:pPr>
              <w:jc w:val="center"/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5E70CD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>Сприймання на слух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43CE" w:rsidRPr="005E70CD" w:rsidRDefault="00B543CE" w:rsidP="00921C9F">
            <w:pPr>
              <w:jc w:val="center"/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5E70CD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>Усна взаємодія та усне продукування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3CE" w:rsidRPr="005E70CD" w:rsidRDefault="00B543CE" w:rsidP="00921C9F">
            <w:pPr>
              <w:jc w:val="center"/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5E70CD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>Зорове сприймання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3CE" w:rsidRPr="005E70CD" w:rsidRDefault="00B543CE" w:rsidP="00921C9F">
            <w:pPr>
              <w:jc w:val="center"/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5E70CD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>Писемна взаємодія та писемне продукування</w:t>
            </w:r>
          </w:p>
        </w:tc>
        <w:tc>
          <w:tcPr>
            <w:tcW w:w="993" w:type="dxa"/>
            <w:vMerge/>
            <w:shd w:val="clear" w:color="auto" w:fill="auto"/>
          </w:tcPr>
          <w:p w:rsidR="00B543CE" w:rsidRPr="005E70CD" w:rsidRDefault="00B543CE" w:rsidP="00921C9F">
            <w:pPr>
              <w:jc w:val="center"/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</w:p>
        </w:tc>
      </w:tr>
      <w:tr w:rsidR="00940EF2" w:rsidRPr="005E70CD" w:rsidTr="008B2F5F">
        <w:tc>
          <w:tcPr>
            <w:tcW w:w="16302" w:type="dxa"/>
            <w:gridSpan w:val="10"/>
            <w:shd w:val="clear" w:color="auto" w:fill="FFCC99"/>
          </w:tcPr>
          <w:p w:rsidR="00940EF2" w:rsidRPr="005E70CD" w:rsidRDefault="00940EF2" w:rsidP="00921C9F">
            <w:pPr>
              <w:jc w:val="center"/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  <w:r w:rsidRPr="00AD302B">
              <w:rPr>
                <w:rFonts w:ascii="Arial Narrow" w:hAnsi="Arial Narrow"/>
                <w:b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1 Study 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</w:rPr>
              <w:t>helpline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. </w:t>
            </w:r>
            <w:r w:rsidR="0006394F"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Тема: Шкільне життя</w:t>
            </w:r>
          </w:p>
        </w:tc>
      </w:tr>
      <w:tr w:rsidR="00B543CE" w:rsidRPr="005E70CD" w:rsidTr="00791595">
        <w:tc>
          <w:tcPr>
            <w:tcW w:w="567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en-GB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 w:cs="HeliosC"/>
                <w:color w:val="auto"/>
                <w:sz w:val="19"/>
                <w:szCs w:val="19"/>
                <w:lang w:val="uk-UA"/>
              </w:rPr>
              <w:t xml:space="preserve">Освіта в Україні і за кордоном.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Навчання в університеті</w:t>
            </w:r>
          </w:p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6</w:t>
            </w:r>
          </w:p>
        </w:tc>
        <w:tc>
          <w:tcPr>
            <w:tcW w:w="2835" w:type="dxa"/>
            <w:shd w:val="clear" w:color="auto" w:fill="auto"/>
          </w:tcPr>
          <w:p w:rsidR="00B543CE" w:rsidRPr="005E70CD" w:rsidRDefault="00B543CE" w:rsidP="00593091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B543CE" w:rsidRPr="005E70CD" w:rsidRDefault="00B543CE" w:rsidP="0059309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використовувати українознавчий компонент в усіх видах </w:t>
            </w:r>
            <w:r w:rsidR="00AD302B"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мовленнєвої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 діяльності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543CE" w:rsidRPr="005E70CD" w:rsidRDefault="00B543CE" w:rsidP="00DD388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43CE" w:rsidRPr="005E70CD" w:rsidRDefault="00B543CE" w:rsidP="00DD388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B543CE" w:rsidRPr="005E70CD" w:rsidRDefault="00B543CE" w:rsidP="0033686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B543CE" w:rsidRPr="005E70CD" w:rsidRDefault="00B543CE" w:rsidP="0033686E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543CE" w:rsidRPr="00065B2B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Тематична лексика</w:t>
            </w:r>
            <w:r w:rsidRP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studying</w:t>
            </w:r>
            <w:r w:rsidRP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at</w:t>
            </w:r>
            <w:r w:rsidRP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university</w:t>
            </w:r>
          </w:p>
          <w:p w:rsidR="00B543CE" w:rsidRPr="00065B2B" w:rsidRDefault="003C0C5B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вимова тематичної лексики</w:t>
            </w:r>
          </w:p>
        </w:tc>
        <w:tc>
          <w:tcPr>
            <w:tcW w:w="2268" w:type="dxa"/>
            <w:shd w:val="clear" w:color="auto" w:fill="auto"/>
          </w:tcPr>
          <w:p w:rsidR="00B543CE" w:rsidRPr="005E70CD" w:rsidRDefault="00B543CE" w:rsidP="0049381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</w:tc>
        <w:tc>
          <w:tcPr>
            <w:tcW w:w="2410" w:type="dxa"/>
            <w:shd w:val="clear" w:color="auto" w:fill="auto"/>
          </w:tcPr>
          <w:p w:rsidR="00B543CE" w:rsidRPr="005E70CD" w:rsidRDefault="00B543CE" w:rsidP="0085738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розпочинає, підтримує  та завершує розмову, пов'язану з повсякденним життям або на знайомі теми</w:t>
            </w:r>
          </w:p>
          <w:p w:rsidR="00B543CE" w:rsidRPr="005E70CD" w:rsidRDefault="00B543CE" w:rsidP="007C2406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842" w:type="dxa"/>
            <w:shd w:val="clear" w:color="auto" w:fill="auto"/>
          </w:tcPr>
          <w:p w:rsidR="00B543CE" w:rsidRPr="005E70CD" w:rsidRDefault="00B543CE" w:rsidP="007C2406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може здогадатись про значення окремих незнайомих слів за контекстом</w:t>
            </w:r>
          </w:p>
          <w:p w:rsidR="00B543CE" w:rsidRPr="005E70CD" w:rsidRDefault="00B543CE" w:rsidP="007C2406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зміст особистих електронних листів</w:t>
            </w:r>
          </w:p>
        </w:tc>
        <w:tc>
          <w:tcPr>
            <w:tcW w:w="1701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B543CE" w:rsidRPr="005E70CD" w:rsidRDefault="00B543CE" w:rsidP="00921C9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4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B543CE" w:rsidRPr="005E70CD" w:rsidRDefault="00B543CE" w:rsidP="00921C9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B543CE" w:rsidRPr="005E70CD" w:rsidTr="00791595">
        <w:tc>
          <w:tcPr>
            <w:tcW w:w="567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 w:cs="HeliosC"/>
                <w:color w:val="auto"/>
                <w:sz w:val="19"/>
                <w:szCs w:val="19"/>
                <w:lang w:val="uk-UA"/>
              </w:rPr>
              <w:t xml:space="preserve">Освіта в Україні і за кордоном. </w:t>
            </w: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Вища освіта</w:t>
            </w:r>
          </w:p>
          <w:p w:rsidR="00B543CE" w:rsidRPr="005E70CD" w:rsidRDefault="00B543CE" w:rsidP="00921C9F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7</w:t>
            </w:r>
          </w:p>
        </w:tc>
        <w:tc>
          <w:tcPr>
            <w:tcW w:w="2835" w:type="dxa"/>
            <w:shd w:val="clear" w:color="auto" w:fill="auto"/>
          </w:tcPr>
          <w:p w:rsidR="00B543CE" w:rsidRPr="005E70CD" w:rsidRDefault="00B543CE" w:rsidP="00A8390E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43CE" w:rsidRPr="005E70CD" w:rsidRDefault="00B543CE" w:rsidP="00A8390E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B543CE" w:rsidRPr="005E70CD" w:rsidRDefault="00B543CE" w:rsidP="002B49C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543CE" w:rsidRPr="005E70CD" w:rsidRDefault="00B543CE" w:rsidP="002B49CD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впр. 5 с. 7</w:t>
            </w:r>
          </w:p>
        </w:tc>
        <w:tc>
          <w:tcPr>
            <w:tcW w:w="2268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543CE" w:rsidRPr="005E70CD" w:rsidRDefault="00B543CE" w:rsidP="00A848F6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</w:t>
            </w:r>
            <w:r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цінює альтернативні пропозиції</w:t>
            </w:r>
          </w:p>
          <w:p w:rsidR="00B543CE" w:rsidRPr="005E70CD" w:rsidRDefault="00B543CE" w:rsidP="00A848F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B543CE" w:rsidRPr="005E70CD" w:rsidRDefault="00B543CE" w:rsidP="00A848F6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детально описує проблему чи ситуацію, розмірковуючи про причини та наслідки, зважуючи переваги та недоліки різних підходів </w:t>
            </w:r>
          </w:p>
        </w:tc>
        <w:tc>
          <w:tcPr>
            <w:tcW w:w="1842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текст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“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Unusual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degrees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”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B543CE" w:rsidRPr="005E70CD" w:rsidRDefault="00B543CE" w:rsidP="003100F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статті та знаходить в них релевантну інфор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  <w:p w:rsidR="00B543CE" w:rsidRPr="005E70CD" w:rsidRDefault="00B543CE" w:rsidP="007C2406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дописів у соцмережах, навіть якщо вжито слова, які належать до нестандартного стилю</w:t>
            </w:r>
          </w:p>
        </w:tc>
        <w:tc>
          <w:tcPr>
            <w:tcW w:w="1701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</w:tr>
      <w:tr w:rsidR="00B543CE" w:rsidRPr="005E70CD" w:rsidTr="00791595">
        <w:tc>
          <w:tcPr>
            <w:tcW w:w="567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3-4</w:t>
            </w:r>
          </w:p>
        </w:tc>
        <w:tc>
          <w:tcPr>
            <w:tcW w:w="1418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eastAsia="HeliosC" w:hAnsi="Arial Narrow" w:cs="HeliosC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 w:cs="HeliosC"/>
                <w:color w:val="auto"/>
                <w:sz w:val="19"/>
                <w:szCs w:val="19"/>
                <w:lang w:val="uk-UA"/>
              </w:rPr>
              <w:t>Освіта в Україні і за кордоном</w:t>
            </w:r>
          </w:p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8-9,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 с. 6</w:t>
            </w:r>
          </w:p>
        </w:tc>
        <w:tc>
          <w:tcPr>
            <w:tcW w:w="2835" w:type="dxa"/>
            <w:shd w:val="clear" w:color="auto" w:fill="auto"/>
          </w:tcPr>
          <w:p w:rsidR="00B543CE" w:rsidRPr="005E70CD" w:rsidRDefault="00B543CE" w:rsidP="002B49C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543CE" w:rsidRPr="005E70CD" w:rsidRDefault="00B543CE" w:rsidP="002B49CD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B543CE" w:rsidRPr="005E70CD" w:rsidRDefault="00B543CE" w:rsidP="009B1F9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43CE" w:rsidRPr="00B543CE" w:rsidRDefault="00B543CE" w:rsidP="00B543C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остійно працювати з підручником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Present Tenses</w:t>
            </w:r>
          </w:p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065B2B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впр</w:t>
            </w:r>
            <w:r w:rsidRPr="00065B2B">
              <w:rPr>
                <w:rFonts w:ascii="Arial Narrow" w:hAnsi="Arial Narrow"/>
                <w:color w:val="auto"/>
                <w:sz w:val="19"/>
                <w:szCs w:val="19"/>
              </w:rPr>
              <w:t>. 3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8</w:t>
            </w:r>
          </w:p>
        </w:tc>
        <w:tc>
          <w:tcPr>
            <w:tcW w:w="2268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543CE" w:rsidRPr="005E70CD" w:rsidRDefault="00B543CE" w:rsidP="007C2406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</w:t>
            </w:r>
            <w:r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цінює альтернативні пропозиції</w:t>
            </w:r>
          </w:p>
          <w:p w:rsidR="00B543CE" w:rsidRPr="005E70CD" w:rsidRDefault="00B543CE" w:rsidP="00921C9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передає просту актуальну інформацію, пояснюючи те, що вважає важливим</w:t>
            </w:r>
          </w:p>
        </w:tc>
        <w:tc>
          <w:tcPr>
            <w:tcW w:w="1842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B543CE" w:rsidRPr="00AD302B" w:rsidRDefault="00B543CE" w:rsidP="00DF42A8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B543CE" w:rsidRPr="005E70CD" w:rsidRDefault="00B543CE" w:rsidP="00921C9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 впр. 1-6 с. 6</w:t>
            </w:r>
          </w:p>
        </w:tc>
      </w:tr>
      <w:tr w:rsidR="00B543CE" w:rsidRPr="005E70CD" w:rsidTr="00791595">
        <w:tc>
          <w:tcPr>
            <w:tcW w:w="567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543CE" w:rsidRPr="005E70CD" w:rsidRDefault="00B543CE" w:rsidP="00921C9F">
            <w:pPr>
              <w:autoSpaceDE w:val="0"/>
              <w:autoSpaceDN w:val="0"/>
              <w:adjustRightInd w:val="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 w:cs="HeliosC"/>
                <w:color w:val="auto"/>
                <w:sz w:val="19"/>
                <w:szCs w:val="19"/>
                <w:lang w:val="uk-UA"/>
              </w:rPr>
              <w:t>Освіта в Україні і за кордоном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. Навчання в університеті</w:t>
            </w:r>
          </w:p>
          <w:p w:rsidR="00B543CE" w:rsidRPr="005E70CD" w:rsidRDefault="00B543CE" w:rsidP="00921C9F">
            <w:pPr>
              <w:autoSpaceDE w:val="0"/>
              <w:autoSpaceDN w:val="0"/>
              <w:adjustRightInd w:val="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: с. 9,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7</w:t>
            </w:r>
          </w:p>
          <w:p w:rsidR="00B543CE" w:rsidRPr="005E70CD" w:rsidRDefault="00B543CE" w:rsidP="00921C9F">
            <w:pPr>
              <w:autoSpaceDE w:val="0"/>
              <w:autoSpaceDN w:val="0"/>
              <w:adjustRightInd w:val="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TRC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1: This is the club for you!</w:t>
            </w:r>
          </w:p>
        </w:tc>
        <w:tc>
          <w:tcPr>
            <w:tcW w:w="2835" w:type="dxa"/>
            <w:shd w:val="clear" w:color="auto" w:fill="auto"/>
          </w:tcPr>
          <w:p w:rsidR="00B543CE" w:rsidRPr="005E70CD" w:rsidRDefault="00B543CE" w:rsidP="002B49C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B543CE" w:rsidRPr="005E70CD" w:rsidRDefault="00B543CE" w:rsidP="002B49CD">
            <w:pPr>
              <w:rPr>
                <w:rFonts w:ascii="Arial Narrow" w:eastAsia="HeliosC" w:hAnsi="Arial Narrow" w:cs="HeliosC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  <w:r w:rsidRPr="005E70CD">
              <w:rPr>
                <w:rFonts w:ascii="Arial Narrow" w:eastAsia="HeliosC" w:hAnsi="Arial Narrow" w:cs="HeliosC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eastAsia="HeliosC" w:hAnsi="Arial Narrow" w:cs="HeliosC"/>
                <w:b/>
                <w:color w:val="auto"/>
                <w:sz w:val="19"/>
                <w:szCs w:val="19"/>
                <w:lang w:val="uk-UA"/>
              </w:rPr>
              <w:lastRenderedPageBreak/>
              <w:t xml:space="preserve">ІЗЛ: </w:t>
            </w:r>
            <w:r w:rsidRPr="005E70CD">
              <w:rPr>
                <w:rFonts w:ascii="Arial Narrow" w:eastAsia="HeliosC" w:hAnsi="Arial Narrow" w:cs="HeliosC"/>
                <w:color w:val="auto"/>
                <w:sz w:val="19"/>
                <w:szCs w:val="19"/>
                <w:lang w:val="uk-UA"/>
              </w:rPr>
              <w:t>аналізує стосунки з однолітками; обговорює участь в клубах за інтересами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HeliosC-Italic"/>
                <w:iCs/>
                <w:color w:val="auto"/>
                <w:sz w:val="19"/>
                <w:szCs w:val="19"/>
                <w:lang w:val="uk-UA"/>
              </w:rPr>
              <w:lastRenderedPageBreak/>
              <w:t xml:space="preserve">Сталі вирази з дієсловами </w:t>
            </w:r>
            <w:r w:rsidRPr="005E70CD">
              <w:rPr>
                <w:rFonts w:ascii="Arial Narrow" w:hAnsi="Arial Narrow" w:cs="HeliosC-Italic"/>
                <w:i/>
                <w:iCs/>
                <w:color w:val="auto"/>
                <w:sz w:val="19"/>
                <w:szCs w:val="19"/>
                <w:lang w:val="uk-UA"/>
              </w:rPr>
              <w:t>to do, to make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B543CE" w:rsidRPr="005E70CD" w:rsidRDefault="00B543CE" w:rsidP="00921C9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передає просту актуальну інформацію, пояснюючи те, що вважає важливим</w:t>
            </w:r>
          </w:p>
        </w:tc>
        <w:tc>
          <w:tcPr>
            <w:tcW w:w="1842" w:type="dxa"/>
            <w:shd w:val="clear" w:color="auto" w:fill="auto"/>
          </w:tcPr>
          <w:p w:rsidR="00B543CE" w:rsidRPr="00AD302B" w:rsidRDefault="00B543CE" w:rsidP="00F53F51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швидко переглядає складні тексти, знаходячи потрібні деталі</w:t>
            </w:r>
          </w:p>
          <w:p w:rsidR="00B543CE" w:rsidRPr="005E70CD" w:rsidRDefault="00B543CE" w:rsidP="00F53F51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B543CE" w:rsidRPr="005E70CD" w:rsidRDefault="00B543CE" w:rsidP="00DF42A8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повідомляє новини та викладає власну думку в письмовій формі, співставляючи її з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думками інших людей</w:t>
            </w:r>
          </w:p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B543CE" w:rsidRPr="005E70CD" w:rsidRDefault="00B543CE" w:rsidP="00921C9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впр.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1-2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7</w:t>
            </w:r>
          </w:p>
        </w:tc>
      </w:tr>
      <w:tr w:rsidR="00B543CE" w:rsidRPr="005E70CD" w:rsidTr="00791595">
        <w:tc>
          <w:tcPr>
            <w:tcW w:w="567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6-7</w:t>
            </w:r>
          </w:p>
        </w:tc>
        <w:tc>
          <w:tcPr>
            <w:tcW w:w="1418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Шкільне життя. Самоорганізація</w:t>
            </w:r>
          </w:p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10-11</w:t>
            </w:r>
          </w:p>
        </w:tc>
        <w:tc>
          <w:tcPr>
            <w:tcW w:w="2835" w:type="dxa"/>
            <w:shd w:val="clear" w:color="auto" w:fill="auto"/>
          </w:tcPr>
          <w:p w:rsidR="00B543CE" w:rsidRPr="005E70CD" w:rsidRDefault="00B543CE" w:rsidP="00A8390E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43CE" w:rsidRPr="005E70CD" w:rsidRDefault="00B543CE" w:rsidP="00A839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B543CE" w:rsidRPr="005E70CD" w:rsidRDefault="00B543CE" w:rsidP="00A839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уміння організовувати свій час і навчальний простір</w:t>
            </w:r>
          </w:p>
          <w:p w:rsidR="00B543CE" w:rsidRPr="005E70CD" w:rsidRDefault="00B543CE" w:rsidP="002B49C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543CE" w:rsidRPr="005E70CD" w:rsidRDefault="00B543CE" w:rsidP="00EB39C2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Тематична лексика: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10</w:t>
            </w:r>
          </w:p>
        </w:tc>
        <w:tc>
          <w:tcPr>
            <w:tcW w:w="2268" w:type="dxa"/>
            <w:shd w:val="clear" w:color="auto" w:fill="auto"/>
          </w:tcPr>
          <w:p w:rsidR="00B543CE" w:rsidRPr="005E70CD" w:rsidRDefault="00B543CE" w:rsidP="008B2F5F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Life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skills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B543CE" w:rsidRPr="005E70CD" w:rsidRDefault="00B543CE" w:rsidP="008B2F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інтерв’ю про тайм-менеджмент</w:t>
            </w:r>
          </w:p>
          <w:p w:rsidR="00B543CE" w:rsidRPr="005E70CD" w:rsidRDefault="00B543CE" w:rsidP="00A83B5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розуміє більшість записаних аудіо матеріалів за умови нормативного мовлення; визначає настрій мовця та емоційне забарвлення висловлення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ru-RU"/>
              </w:rPr>
              <w:t xml:space="preserve"> </w:t>
            </w:r>
          </w:p>
          <w:p w:rsidR="00B543CE" w:rsidRPr="005E70CD" w:rsidRDefault="00B543CE" w:rsidP="00A83B57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розуміє інтерв’ю наживо, за умови нормативного мовлення</w:t>
            </w:r>
          </w:p>
        </w:tc>
        <w:tc>
          <w:tcPr>
            <w:tcW w:w="2410" w:type="dxa"/>
            <w:shd w:val="clear" w:color="auto" w:fill="auto"/>
          </w:tcPr>
          <w:p w:rsidR="00B543CE" w:rsidRPr="005E70CD" w:rsidRDefault="00B543CE" w:rsidP="00922CEA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чітку, підготовлену презентацію, наводячи аргументи за та проти певної </w:t>
            </w:r>
            <w:r w:rsid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точки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  <w:p w:rsidR="00B543CE" w:rsidRPr="005E70CD" w:rsidRDefault="00B543CE" w:rsidP="00922CEA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дає </w:t>
            </w:r>
            <w:bookmarkStart w:id="1" w:name="_GoBack"/>
            <w:bookmarkEnd w:id="1"/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відповідь на низку уточнюючих запитань досить впевнено і спонтанно, не напружуючи ні себе, ні слухачів</w:t>
            </w:r>
          </w:p>
          <w:p w:rsidR="00B543CE" w:rsidRPr="005E70CD" w:rsidRDefault="00B543CE" w:rsidP="0049015E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текст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“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Effective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time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management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”</w:t>
            </w:r>
          </w:p>
          <w:p w:rsidR="00B543CE" w:rsidRPr="005E70CD" w:rsidRDefault="00B543CE" w:rsidP="003100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зміст текстів на теми, пов'язані з його/й інтересами  або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які відповідають обраному профілю</w:t>
            </w:r>
          </w:p>
          <w:p w:rsidR="00B543CE" w:rsidRPr="005E70CD" w:rsidRDefault="00B543CE" w:rsidP="00031959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швидко переглядає довгі та складні тексти, знаходячи потрібні деталі</w:t>
            </w:r>
          </w:p>
          <w:p w:rsidR="00B543CE" w:rsidRPr="005E70CD" w:rsidRDefault="00B543CE" w:rsidP="00031959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</w:tc>
        <w:tc>
          <w:tcPr>
            <w:tcW w:w="1701" w:type="dxa"/>
            <w:shd w:val="clear" w:color="auto" w:fill="auto"/>
          </w:tcPr>
          <w:p w:rsidR="00B543CE" w:rsidRPr="005E70CD" w:rsidRDefault="00B543CE" w:rsidP="00921C9F">
            <w:pPr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проектна робота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: с. 11</w:t>
            </w:r>
          </w:p>
          <w:p w:rsidR="00B543CE" w:rsidRPr="005E70CD" w:rsidRDefault="00B543CE" w:rsidP="001A4ABF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пише чіткі детальні тексти на різні теми в межах своєї сфери інтересів</w:t>
            </w:r>
          </w:p>
          <w:p w:rsidR="00B543CE" w:rsidRPr="005E70CD" w:rsidRDefault="00B543CE" w:rsidP="00202C4D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B543CE" w:rsidRPr="005E70CD" w:rsidRDefault="00B543CE" w:rsidP="00921C9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skills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video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worksheet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SRC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)</w:t>
            </w:r>
          </w:p>
        </w:tc>
      </w:tr>
      <w:tr w:rsidR="00B543CE" w:rsidRPr="005E70CD" w:rsidTr="00791595">
        <w:trPr>
          <w:trHeight w:val="336"/>
        </w:trPr>
        <w:tc>
          <w:tcPr>
            <w:tcW w:w="567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543CE" w:rsidRPr="005E70CD" w:rsidRDefault="00B543CE" w:rsidP="0006394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Шкільне життя. Підготовка до іспитів</w:t>
            </w:r>
          </w:p>
          <w:p w:rsidR="00B543CE" w:rsidRPr="005E70CD" w:rsidRDefault="00B543CE" w:rsidP="0006394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12</w:t>
            </w:r>
          </w:p>
        </w:tc>
        <w:tc>
          <w:tcPr>
            <w:tcW w:w="2835" w:type="dxa"/>
            <w:shd w:val="clear" w:color="auto" w:fill="auto"/>
          </w:tcPr>
          <w:p w:rsidR="00B543CE" w:rsidRPr="005E70CD" w:rsidRDefault="00B543CE" w:rsidP="00A8390E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43CE" w:rsidRPr="005E70CD" w:rsidRDefault="00B543CE" w:rsidP="00A839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B543CE" w:rsidRPr="005E70CD" w:rsidRDefault="00B543CE" w:rsidP="0033686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B543CE" w:rsidRPr="005E70CD" w:rsidRDefault="00B543CE" w:rsidP="0033686E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543CE" w:rsidRPr="005E70CD" w:rsidRDefault="00B543CE" w:rsidP="00526901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B543CE" w:rsidRPr="005E70CD" w:rsidRDefault="00B543CE" w:rsidP="00B44217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410" w:type="dxa"/>
            <w:shd w:val="clear" w:color="auto" w:fill="auto"/>
          </w:tcPr>
          <w:p w:rsidR="00B543CE" w:rsidRPr="005E70CD" w:rsidRDefault="00B543CE" w:rsidP="007C2406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■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висловлює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власні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погляди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й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думки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та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запитує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про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погляди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й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думки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співрозмовника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,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обговорюючи запропоновані твердження</w:t>
            </w:r>
          </w:p>
          <w:p w:rsidR="00B543CE" w:rsidRPr="005E70CD" w:rsidRDefault="00B543CE" w:rsidP="0085738E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передає відтінки емоцій і наголошує на особистій значимості подій і досвіду</w:t>
            </w:r>
          </w:p>
          <w:p w:rsidR="00B543CE" w:rsidRPr="005E70CD" w:rsidRDefault="00B543CE" w:rsidP="00E65C2D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детально описує значимість для себе певних подій та досвіду</w:t>
            </w:r>
          </w:p>
          <w:p w:rsidR="00B543CE" w:rsidRPr="005E70CD" w:rsidRDefault="00B543CE" w:rsidP="0049015E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B543CE" w:rsidRPr="005E70CD" w:rsidRDefault="00B543CE" w:rsidP="00921C9F">
            <w:pPr>
              <w:ind w:right="-46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eastAsia="HeliosC" w:hAnsi="Arial Narrow" w:cs="HeliosC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3-4 с.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</w:t>
            </w:r>
          </w:p>
        </w:tc>
      </w:tr>
      <w:tr w:rsidR="00B543CE" w:rsidRPr="005E70CD" w:rsidTr="00791595">
        <w:tc>
          <w:tcPr>
            <w:tcW w:w="567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Шкільне життя</w:t>
            </w:r>
          </w:p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12-13</w:t>
            </w:r>
          </w:p>
        </w:tc>
        <w:tc>
          <w:tcPr>
            <w:tcW w:w="2835" w:type="dxa"/>
            <w:shd w:val="clear" w:color="auto" w:fill="auto"/>
          </w:tcPr>
          <w:p w:rsidR="00B543CE" w:rsidRPr="005E70CD" w:rsidRDefault="00B543CE" w:rsidP="002B49C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543CE" w:rsidRPr="005E70CD" w:rsidRDefault="00B543CE" w:rsidP="002B49CD">
            <w:pPr>
              <w:rPr>
                <w:rFonts w:ascii="Arial Narrow" w:eastAsia="HeliosC" w:hAnsi="Arial Narrow" w:cs="HeliosC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  <w:r w:rsidRPr="005E70CD">
              <w:rPr>
                <w:rFonts w:ascii="Arial Narrow" w:eastAsia="HeliosC" w:hAnsi="Arial Narrow" w:cs="HeliosC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B543CE" w:rsidRPr="005E70CD" w:rsidRDefault="00B543CE" w:rsidP="009B1F9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43CE" w:rsidRPr="005E70CD" w:rsidRDefault="00B543CE" w:rsidP="009B1F9D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B543CE" w:rsidRPr="005E70CD" w:rsidRDefault="00B543CE" w:rsidP="00636E1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B543CE" w:rsidRPr="005E70CD" w:rsidRDefault="00B543CE" w:rsidP="00636E11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  <w:p w:rsidR="00B543CE" w:rsidRPr="005E70CD" w:rsidRDefault="00B543CE" w:rsidP="0033686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B543CE" w:rsidRPr="005E70CD" w:rsidRDefault="00B543CE" w:rsidP="0033686E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Gerund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та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Infinitive</w:t>
            </w:r>
          </w:p>
        </w:tc>
        <w:tc>
          <w:tcPr>
            <w:tcW w:w="2268" w:type="dxa"/>
            <w:shd w:val="clear" w:color="auto" w:fill="auto"/>
          </w:tcPr>
          <w:p w:rsidR="00B543CE" w:rsidRPr="005E70CD" w:rsidRDefault="00B543CE" w:rsidP="008B2F5F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B543CE" w:rsidRPr="005E70CD" w:rsidRDefault="00B543CE" w:rsidP="008B2F5F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  <w:p w:rsidR="00B543CE" w:rsidRPr="005E70CD" w:rsidRDefault="00B543CE" w:rsidP="00AA5468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слухання радіо та аудіозаписів</w:t>
            </w:r>
          </w:p>
          <w:p w:rsidR="00B543CE" w:rsidRPr="005E70CD" w:rsidRDefault="00B543CE" w:rsidP="00B44217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записаних аудіо матеріалів за умови нормативного мовлення</w:t>
            </w:r>
          </w:p>
        </w:tc>
        <w:tc>
          <w:tcPr>
            <w:tcW w:w="2410" w:type="dxa"/>
            <w:shd w:val="clear" w:color="auto" w:fill="auto"/>
          </w:tcPr>
          <w:p w:rsidR="00B543CE" w:rsidRPr="005E70CD" w:rsidRDefault="00B543CE" w:rsidP="0043138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</w:rPr>
              <w:t>Grammar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</w:rPr>
              <w:t>communication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</w:rPr>
              <w:t>activity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Fonts w:ascii="Arial Narrow" w:hAnsi="Arial Narrow"/>
                <w:sz w:val="19"/>
                <w:szCs w:val="19"/>
              </w:rPr>
              <w:t>TRC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B543CE" w:rsidRPr="005E70CD" w:rsidRDefault="00B543CE" w:rsidP="00212A8D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B543CE" w:rsidRPr="005E70CD" w:rsidRDefault="00B543CE" w:rsidP="002F073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ввічливо висловлює власні переконання, думки, згоду й незгоду</w:t>
            </w:r>
          </w:p>
        </w:tc>
        <w:tc>
          <w:tcPr>
            <w:tcW w:w="1842" w:type="dxa"/>
            <w:shd w:val="clear" w:color="auto" w:fill="auto"/>
          </w:tcPr>
          <w:p w:rsidR="00B543CE" w:rsidRPr="005E70CD" w:rsidRDefault="00B543CE" w:rsidP="00031959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</w:tc>
        <w:tc>
          <w:tcPr>
            <w:tcW w:w="1701" w:type="dxa"/>
            <w:shd w:val="clear" w:color="auto" w:fill="auto"/>
          </w:tcPr>
          <w:p w:rsidR="00B543CE" w:rsidRPr="005E70CD" w:rsidRDefault="00B543CE" w:rsidP="006C79DB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Flipped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classroom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video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worksheet</w:t>
            </w:r>
          </w:p>
          <w:p w:rsidR="00B543CE" w:rsidRPr="005E70CD" w:rsidRDefault="00B543CE" w:rsidP="006C79DB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543CE" w:rsidRPr="005E70CD" w:rsidRDefault="00B543CE" w:rsidP="00921C9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8</w:t>
            </w:r>
          </w:p>
          <w:p w:rsidR="00B543CE" w:rsidRPr="005E70CD" w:rsidRDefault="00B543CE" w:rsidP="00921C9F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B543CE" w:rsidRPr="005E70CD" w:rsidTr="00791595">
        <w:tc>
          <w:tcPr>
            <w:tcW w:w="567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Шкільне життя</w:t>
            </w:r>
          </w:p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14</w:t>
            </w:r>
          </w:p>
        </w:tc>
        <w:tc>
          <w:tcPr>
            <w:tcW w:w="2835" w:type="dxa"/>
            <w:shd w:val="clear" w:color="auto" w:fill="auto"/>
          </w:tcPr>
          <w:p w:rsidR="00B543CE" w:rsidRPr="005E70CD" w:rsidRDefault="00B543CE" w:rsidP="004416EF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543CE" w:rsidRPr="005E70CD" w:rsidRDefault="00B543CE" w:rsidP="004416E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B543CE" w:rsidRPr="005E70CD" w:rsidRDefault="00B543CE" w:rsidP="0033686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B543CE" w:rsidRPr="005E70CD" w:rsidRDefault="00B543CE" w:rsidP="0033686E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Speaking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Bank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14</w:t>
            </w:r>
          </w:p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543CE" w:rsidRPr="005E70CD" w:rsidRDefault="00B543CE" w:rsidP="0049381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  <w:p w:rsidR="00B543CE" w:rsidRPr="005E70CD" w:rsidRDefault="00B543CE" w:rsidP="0049381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410" w:type="dxa"/>
            <w:shd w:val="clear" w:color="auto" w:fill="auto"/>
          </w:tcPr>
          <w:p w:rsidR="00B543CE" w:rsidRPr="005E70CD" w:rsidRDefault="00B543CE" w:rsidP="006C79D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B543CE" w:rsidRPr="005E70CD" w:rsidRDefault="00B543CE" w:rsidP="006C79DB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B543CE" w:rsidRPr="005E70CD" w:rsidRDefault="00B543CE" w:rsidP="0042786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розпочинає, підтримує  та завершує розмову, пов'язану з повсякденним життям або на знайомі теми</w:t>
            </w:r>
          </w:p>
        </w:tc>
        <w:tc>
          <w:tcPr>
            <w:tcW w:w="1842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43CE" w:rsidRPr="005E70CD" w:rsidRDefault="00B543CE" w:rsidP="006C79DB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543CE" w:rsidRPr="005E70CD" w:rsidRDefault="00B543CE" w:rsidP="00921C9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9</w:t>
            </w:r>
          </w:p>
        </w:tc>
      </w:tr>
      <w:tr w:rsidR="00B543CE" w:rsidRPr="00065B2B" w:rsidTr="00791595">
        <w:tc>
          <w:tcPr>
            <w:tcW w:w="567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Шкільне життя</w:t>
            </w:r>
          </w:p>
          <w:p w:rsidR="00B543CE" w:rsidRPr="005E70CD" w:rsidRDefault="00B543CE" w:rsidP="00921C9F">
            <w:pPr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15</w:t>
            </w:r>
          </w:p>
        </w:tc>
        <w:tc>
          <w:tcPr>
            <w:tcW w:w="2835" w:type="dxa"/>
            <w:shd w:val="clear" w:color="auto" w:fill="auto"/>
          </w:tcPr>
          <w:p w:rsidR="00B543CE" w:rsidRPr="005E70CD" w:rsidRDefault="00B543CE" w:rsidP="009B1F9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43CE" w:rsidRPr="005E70CD" w:rsidRDefault="00B543CE" w:rsidP="009B1F9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B543CE" w:rsidRPr="005E70CD" w:rsidRDefault="00B543CE" w:rsidP="00CF3926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543CE" w:rsidRPr="005E70CD" w:rsidRDefault="00B543CE" w:rsidP="00921C9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писемну, зокрема онлайн взаємодію іноземною мовою для розв’язання конкретної життєвої проблеми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Writing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bank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15</w:t>
            </w:r>
          </w:p>
        </w:tc>
        <w:tc>
          <w:tcPr>
            <w:tcW w:w="2268" w:type="dxa"/>
            <w:shd w:val="clear" w:color="auto" w:fill="auto"/>
          </w:tcPr>
          <w:p w:rsidR="00B543CE" w:rsidRPr="005E70CD" w:rsidRDefault="00B543CE" w:rsidP="00921C9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543CE" w:rsidRPr="005E70CD" w:rsidRDefault="00B543CE" w:rsidP="00922CEA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дає чіткі, детальні описи широкого кола питань, пов’язаних зі сферою інтересів.</w:t>
            </w:r>
          </w:p>
          <w:p w:rsidR="00B543CE" w:rsidRPr="005E70CD" w:rsidRDefault="00B543CE" w:rsidP="00E65C2D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детально описує значимість для себе певних подій та досвіду</w:t>
            </w:r>
          </w:p>
          <w:p w:rsidR="00B543CE" w:rsidRPr="005E70CD" w:rsidRDefault="00B543CE" w:rsidP="00E65C2D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чітко, детально описує порядок дій, які необхідно виконати</w:t>
            </w:r>
          </w:p>
          <w:p w:rsidR="00B543CE" w:rsidRPr="005E70CD" w:rsidRDefault="00B543CE" w:rsidP="00922CEA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B543CE" w:rsidRPr="005E70CD" w:rsidRDefault="00B543CE" w:rsidP="00B13EE3">
            <w:pPr>
              <w:autoSpaceDE w:val="0"/>
              <w:autoSpaceDN w:val="0"/>
              <w:adjustRightInd w:val="0"/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читає листи, пов’язані зі сферою особистих інтересів, і легко визначає основну думку</w:t>
            </w:r>
          </w:p>
        </w:tc>
        <w:tc>
          <w:tcPr>
            <w:tcW w:w="1701" w:type="dxa"/>
            <w:shd w:val="clear" w:color="auto" w:fill="auto"/>
          </w:tcPr>
          <w:p w:rsidR="00B543CE" w:rsidRPr="005E70CD" w:rsidRDefault="00B543CE" w:rsidP="00D4128D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пише особисті листи з запитом або наданням простої актуальної інформації, пояснюючи те, що вважає важливим</w:t>
            </w:r>
          </w:p>
          <w:p w:rsidR="00B543CE" w:rsidRPr="005E70CD" w:rsidRDefault="00B543CE" w:rsidP="0042786B">
            <w:pPr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пише листи, передаючи відтінки емоцій, та наголошуючи на особистій значимості подій і досвіду; коментує новини й думки, висловлені співрозмовником</w:t>
            </w:r>
          </w:p>
          <w:p w:rsidR="00B543CE" w:rsidRPr="005E70CD" w:rsidRDefault="00B543CE" w:rsidP="00323203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правильно оформлює особисті листи відповідно до контексту</w:t>
            </w:r>
          </w:p>
        </w:tc>
        <w:tc>
          <w:tcPr>
            <w:tcW w:w="993" w:type="dxa"/>
            <w:shd w:val="clear" w:color="auto" w:fill="auto"/>
          </w:tcPr>
          <w:p w:rsidR="00B543CE" w:rsidRPr="005E70CD" w:rsidRDefault="00B543CE" w:rsidP="00921C9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5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10</w:t>
            </w:r>
          </w:p>
          <w:p w:rsidR="00B543CE" w:rsidRPr="005E70CD" w:rsidRDefault="00B543CE" w:rsidP="00921C9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Написання електронного листа</w:t>
            </w:r>
          </w:p>
        </w:tc>
      </w:tr>
      <w:tr w:rsidR="007E38A2" w:rsidRPr="005E70CD" w:rsidTr="008B2F5F">
        <w:tc>
          <w:tcPr>
            <w:tcW w:w="567" w:type="dxa"/>
            <w:shd w:val="clear" w:color="auto" w:fill="auto"/>
            <w:vAlign w:val="center"/>
          </w:tcPr>
          <w:p w:rsidR="007E38A2" w:rsidRPr="005E70CD" w:rsidRDefault="007E38A2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12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7E38A2" w:rsidRPr="005E70CD" w:rsidRDefault="007E38A2" w:rsidP="007E38A2">
            <w:pPr>
              <w:jc w:val="both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теми: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Language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checkpoint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and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revision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 (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с. 16-17)</w:t>
            </w:r>
          </w:p>
          <w:p w:rsidR="007E38A2" w:rsidRPr="005E70CD" w:rsidRDefault="007E38A2" w:rsidP="007E38A2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E38A2" w:rsidRPr="005E70CD" w:rsidRDefault="007E38A2" w:rsidP="007E38A2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E38A2" w:rsidRPr="005E70CD" w:rsidRDefault="007E38A2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7E38A2" w:rsidRPr="005E70CD" w:rsidRDefault="007E38A2" w:rsidP="007E38A2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Progress test </w:t>
            </w:r>
            <w:r w:rsidRPr="00AD302B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</w:t>
            </w:r>
          </w:p>
        </w:tc>
      </w:tr>
      <w:tr w:rsidR="007E38A2" w:rsidRPr="00065B2B" w:rsidTr="008B2F5F">
        <w:tc>
          <w:tcPr>
            <w:tcW w:w="567" w:type="dxa"/>
            <w:shd w:val="clear" w:color="auto" w:fill="auto"/>
            <w:vAlign w:val="center"/>
          </w:tcPr>
          <w:p w:rsidR="007E38A2" w:rsidRPr="005E70CD" w:rsidRDefault="007E38A2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13</w:t>
            </w:r>
          </w:p>
        </w:tc>
        <w:tc>
          <w:tcPr>
            <w:tcW w:w="14742" w:type="dxa"/>
            <w:gridSpan w:val="8"/>
            <w:shd w:val="clear" w:color="auto" w:fill="auto"/>
            <w:vAlign w:val="center"/>
          </w:tcPr>
          <w:p w:rsidR="007E38A2" w:rsidRPr="005E70CD" w:rsidRDefault="007E38A2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«Освіта»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Test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1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TRC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)</w:t>
            </w:r>
          </w:p>
          <w:p w:rsidR="007E38A2" w:rsidRPr="005E70CD" w:rsidRDefault="007E38A2" w:rsidP="007E38A2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E38A2" w:rsidRPr="005E70CD" w:rsidRDefault="007E38A2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7E38A2" w:rsidRPr="005E70CD" w:rsidRDefault="007E38A2" w:rsidP="007E38A2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B543CE" w:rsidRPr="005E70CD" w:rsidTr="00791595">
        <w:tc>
          <w:tcPr>
            <w:tcW w:w="567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B543CE" w:rsidRPr="005E70CD" w:rsidRDefault="00B543CE" w:rsidP="007E38A2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Culture </w:t>
            </w:r>
            <w:r w:rsidRPr="00AD302B">
              <w:rPr>
                <w:rFonts w:ascii="Arial Narrow" w:hAnsi="Arial Narrow" w:cs="Times New Roman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1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de-DE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(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de-DE"/>
              </w:rPr>
              <w:t>SRC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543CE" w:rsidRPr="005E70CD" w:rsidRDefault="00B543CE" w:rsidP="007E38A2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B543CE" w:rsidRPr="005E70CD" w:rsidRDefault="00B543CE" w:rsidP="007E38A2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B543CE" w:rsidRPr="005E70CD" w:rsidRDefault="00B543CE" w:rsidP="007E38A2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Обізнаність та самовираження у сфері культури:</w:t>
            </w:r>
          </w:p>
          <w:p w:rsidR="00B543CE" w:rsidRPr="005E70CD" w:rsidRDefault="00B543CE" w:rsidP="007E38A2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B543CE" w:rsidRPr="005E70CD" w:rsidRDefault="00B543CE" w:rsidP="007E38A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B543CE" w:rsidRPr="005E70CD" w:rsidRDefault="00B543CE" w:rsidP="007E38A2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B543CE" w:rsidRPr="005E70CD" w:rsidRDefault="00B543CE" w:rsidP="007E38A2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розмаїття; обґрунтовує підприємницьку компетентність, керування власним життям та кар’єрою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543CE" w:rsidRPr="005E70CD" w:rsidRDefault="00B543CE" w:rsidP="004C5239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lastRenderedPageBreak/>
              <w:t>forum, geology, living costs, minimal, tuition fee</w:t>
            </w:r>
          </w:p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543CE" w:rsidRPr="005E70CD" w:rsidRDefault="00B543CE" w:rsidP="00431380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основну думку складних за змістом та структурою висловлень на конкретні і абстрактні теми, зокрема на ті, які відповідають обраному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профілю, якщо мовлення нормативне</w:t>
            </w:r>
          </w:p>
        </w:tc>
        <w:tc>
          <w:tcPr>
            <w:tcW w:w="2410" w:type="dxa"/>
            <w:shd w:val="clear" w:color="auto" w:fill="auto"/>
          </w:tcPr>
          <w:p w:rsidR="00B543CE" w:rsidRPr="005E70CD" w:rsidRDefault="00B543CE" w:rsidP="005278E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розповідає про заклади освіти в Україні та порівнює їх із закладами освіти в інших країнах світу</w:t>
            </w:r>
          </w:p>
          <w:p w:rsidR="00B543CE" w:rsidRPr="005E70CD" w:rsidRDefault="00B543CE" w:rsidP="0087725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чітку, підготовлену презентацію, наводячи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 xml:space="preserve">аргументи за та проти певної </w:t>
            </w:r>
            <w:r w:rsid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точки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  <w:p w:rsidR="00B543CE" w:rsidRPr="005E70CD" w:rsidRDefault="00B543CE" w:rsidP="0087725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дає відповідь на низку уточнюючих запитань досить впевнено і спонтанно, не напружуючи ні себе, ні слухачів</w:t>
            </w:r>
          </w:p>
          <w:p w:rsidR="00B543CE" w:rsidRPr="005E70CD" w:rsidRDefault="00B543CE" w:rsidP="0087725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lastRenderedPageBreak/>
              <w:t xml:space="preserve">Online article: </w:t>
            </w:r>
            <w:r w:rsidRPr="00511C53">
              <w:rPr>
                <w:rFonts w:ascii="Arial Narrow" w:hAnsi="Arial Narrow"/>
                <w:i/>
                <w:color w:val="auto"/>
                <w:sz w:val="19"/>
                <w:szCs w:val="19"/>
              </w:rPr>
              <w:t>Study around the globe</w:t>
            </w:r>
          </w:p>
          <w:p w:rsidR="00B543CE" w:rsidRPr="005E70CD" w:rsidRDefault="00B543CE" w:rsidP="00031959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читає з великою мірою незалежності, пристосовуючи стиль і швидкість читання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до різних типів текстів та цілей, вибірково використовуючи відповідні довідкові матеріали</w:t>
            </w:r>
          </w:p>
          <w:p w:rsidR="00B543CE" w:rsidRPr="005E70CD" w:rsidRDefault="00B543CE" w:rsidP="00031959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швидко переглядає довгі та складні тексти, знаходячи потрібні деталі</w:t>
            </w:r>
          </w:p>
        </w:tc>
        <w:tc>
          <w:tcPr>
            <w:tcW w:w="1701" w:type="dxa"/>
            <w:shd w:val="clear" w:color="auto" w:fill="auto"/>
          </w:tcPr>
          <w:p w:rsidR="00B543CE" w:rsidRPr="005E70CD" w:rsidRDefault="00B543CE" w:rsidP="0070025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пише чіткі детальні тексти на різні теми в межах своєї сфери інтересів, синтезуючи та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оцінюючи інформацію з низки джерел</w:t>
            </w:r>
          </w:p>
        </w:tc>
        <w:tc>
          <w:tcPr>
            <w:tcW w:w="993" w:type="dxa"/>
            <w:shd w:val="clear" w:color="auto" w:fill="auto"/>
          </w:tcPr>
          <w:p w:rsidR="00B543CE" w:rsidRPr="005E70CD" w:rsidRDefault="00B543CE" w:rsidP="00431380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a presentation</w:t>
            </w:r>
          </w:p>
          <w:p w:rsidR="00B543CE" w:rsidRPr="005E70CD" w:rsidRDefault="00B543CE" w:rsidP="00431380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about a selection of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universities</w:t>
            </w:r>
          </w:p>
        </w:tc>
      </w:tr>
      <w:tr w:rsidR="007E38A2" w:rsidRPr="005E70CD" w:rsidTr="008B2F5F">
        <w:tc>
          <w:tcPr>
            <w:tcW w:w="567" w:type="dxa"/>
            <w:shd w:val="clear" w:color="auto" w:fill="auto"/>
          </w:tcPr>
          <w:p w:rsidR="007E38A2" w:rsidRPr="005E70CD" w:rsidRDefault="007E38A2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742" w:type="dxa"/>
            <w:gridSpan w:val="8"/>
            <w:shd w:val="clear" w:color="auto" w:fill="auto"/>
          </w:tcPr>
          <w:p w:rsidR="007E38A2" w:rsidRPr="005E70CD" w:rsidRDefault="007E38A2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Резервний урок: </w:t>
            </w:r>
            <w:r w:rsidRPr="005E70CD">
              <w:rPr>
                <w:rFonts w:ascii="Arial Narrow" w:hAnsi="Arial Narrow"/>
                <w:sz w:val="19"/>
                <w:szCs w:val="19"/>
              </w:rPr>
              <w:t>Extra grammar practice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Fonts w:ascii="Arial Narrow" w:hAnsi="Arial Narrow"/>
                <w:sz w:val="19"/>
                <w:szCs w:val="19"/>
              </w:rPr>
              <w:t>TRC)</w:t>
            </w:r>
          </w:p>
        </w:tc>
        <w:tc>
          <w:tcPr>
            <w:tcW w:w="993" w:type="dxa"/>
            <w:shd w:val="clear" w:color="auto" w:fill="auto"/>
          </w:tcPr>
          <w:p w:rsidR="007E38A2" w:rsidRPr="005E70CD" w:rsidRDefault="007E38A2" w:rsidP="007E38A2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7E38A2" w:rsidRPr="005E70CD" w:rsidTr="008B2F5F">
        <w:tc>
          <w:tcPr>
            <w:tcW w:w="16302" w:type="dxa"/>
            <w:gridSpan w:val="10"/>
            <w:shd w:val="clear" w:color="auto" w:fill="FFCC99"/>
          </w:tcPr>
          <w:p w:rsidR="007E38A2" w:rsidRPr="005E70CD" w:rsidRDefault="007E38A2" w:rsidP="007E38A2">
            <w:pPr>
              <w:pStyle w:val="af0"/>
              <w:jc w:val="center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AD302B">
              <w:rPr>
                <w:rFonts w:ascii="Arial Narrow" w:hAnsi="Arial Narrow"/>
                <w:b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2 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</w:rPr>
              <w:t>Nine to five</w:t>
            </w:r>
            <w:r w:rsidR="003F2AF8"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. </w:t>
            </w:r>
            <w:r w:rsidR="00905AE7"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Тема: </w:t>
            </w:r>
            <w:r w:rsidR="003F2AF8"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Робота і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професії</w:t>
            </w:r>
          </w:p>
        </w:tc>
      </w:tr>
      <w:tr w:rsidR="00B543CE" w:rsidRPr="005E70CD" w:rsidTr="00791595">
        <w:tc>
          <w:tcPr>
            <w:tcW w:w="567" w:type="dxa"/>
            <w:shd w:val="clear" w:color="auto" w:fill="auto"/>
            <w:vAlign w:val="center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eastAsia="HeliosC" w:hAnsi="Arial Narrow" w:cs="HeliosC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 w:cs="HeliosC"/>
                <w:color w:val="auto"/>
                <w:sz w:val="19"/>
                <w:szCs w:val="19"/>
                <w:lang w:val="uk-UA"/>
              </w:rPr>
              <w:t>Робота і професії</w:t>
            </w:r>
          </w:p>
          <w:p w:rsidR="00B543CE" w:rsidRPr="005E70CD" w:rsidRDefault="00B543CE" w:rsidP="007E38A2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18</w:t>
            </w:r>
          </w:p>
        </w:tc>
        <w:tc>
          <w:tcPr>
            <w:tcW w:w="2835" w:type="dxa"/>
            <w:shd w:val="clear" w:color="auto" w:fill="auto"/>
          </w:tcPr>
          <w:p w:rsidR="00B543CE" w:rsidRPr="005E70CD" w:rsidRDefault="00B543CE" w:rsidP="00DD388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43CE" w:rsidRPr="005E70CD" w:rsidRDefault="00B543CE" w:rsidP="0033686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B543CE" w:rsidRPr="005E70CD" w:rsidRDefault="00B543CE" w:rsidP="0033686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B543CE" w:rsidRPr="005E70CD" w:rsidRDefault="00B543CE" w:rsidP="0033686E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B543CE" w:rsidRPr="005E70CD" w:rsidRDefault="00B543CE" w:rsidP="0033686E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оцінює свої здібності і</w:t>
            </w:r>
          </w:p>
          <w:p w:rsidR="00B543CE" w:rsidRPr="005E70CD" w:rsidRDefault="00B543CE" w:rsidP="004E42A0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можливості на шляху до мети; дискутує навколо важливості емоційного комфорту в майбутній професії; обговорює матеріальні критерії і мотиви для вибору професії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Тематична лексика: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 work conditions and responsibilities</w:t>
            </w:r>
          </w:p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Вимова тематичної лексики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впр. 8 с. 18</w:t>
            </w:r>
          </w:p>
        </w:tc>
        <w:tc>
          <w:tcPr>
            <w:tcW w:w="2268" w:type="dxa"/>
            <w:shd w:val="clear" w:color="auto" w:fill="auto"/>
          </w:tcPr>
          <w:p w:rsidR="00B543CE" w:rsidRPr="005E70CD" w:rsidRDefault="00B543CE" w:rsidP="0049381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B543CE" w:rsidRPr="005E70CD" w:rsidRDefault="00B543CE" w:rsidP="0049381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основний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410" w:type="dxa"/>
            <w:shd w:val="clear" w:color="auto" w:fill="auto"/>
          </w:tcPr>
          <w:p w:rsidR="00B543CE" w:rsidRPr="005E70CD" w:rsidRDefault="00B543CE" w:rsidP="0085738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розпочинає, підтримує  та завершує розмову, пов'язану з повсякденним життям або на знайомі теми</w:t>
            </w:r>
          </w:p>
          <w:p w:rsidR="00B543CE" w:rsidRPr="005E70CD" w:rsidRDefault="00B543CE" w:rsidP="002A7BD6">
            <w:pPr>
              <w:pStyle w:val="af0"/>
              <w:rPr>
                <w:rFonts w:ascii="Arial Narrow" w:eastAsia="Calibri" w:hAnsi="Arial Narrow" w:cs="FuturaStd-Bold"/>
                <w:b/>
                <w:bCs/>
                <w:color w:val="auto"/>
                <w:sz w:val="19"/>
                <w:szCs w:val="19"/>
                <w:lang w:val="ru-RU" w:eastAsia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чітко та детально описує і презентує широкий спектр тем, що належать до кола інтересів, наводячи додаткові аргументи та відповідні приклади</w:t>
            </w:r>
          </w:p>
        </w:tc>
        <w:tc>
          <w:tcPr>
            <w:tcW w:w="1842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може здогадатись про значення окремих незнайомих слів за контекстом</w:t>
            </w:r>
          </w:p>
        </w:tc>
        <w:tc>
          <w:tcPr>
            <w:tcW w:w="1701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B543CE" w:rsidRPr="005E70CD" w:rsidRDefault="00B543CE" w:rsidP="007E38A2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1-4 с. 12</w:t>
            </w:r>
          </w:p>
        </w:tc>
      </w:tr>
      <w:tr w:rsidR="00B543CE" w:rsidRPr="005E70CD" w:rsidTr="00791595">
        <w:tc>
          <w:tcPr>
            <w:tcW w:w="567" w:type="dxa"/>
            <w:shd w:val="clear" w:color="auto" w:fill="auto"/>
            <w:vAlign w:val="center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Робота і професії</w:t>
            </w:r>
          </w:p>
          <w:p w:rsidR="00B543CE" w:rsidRPr="005E70CD" w:rsidRDefault="00B543CE" w:rsidP="007E38A2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19</w:t>
            </w:r>
          </w:p>
        </w:tc>
        <w:tc>
          <w:tcPr>
            <w:tcW w:w="2835" w:type="dxa"/>
            <w:shd w:val="clear" w:color="auto" w:fill="auto"/>
          </w:tcPr>
          <w:p w:rsidR="00B543CE" w:rsidRPr="005E70CD" w:rsidRDefault="00B543CE" w:rsidP="00A8390E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43CE" w:rsidRPr="005E70CD" w:rsidRDefault="00B543CE" w:rsidP="00A8390E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B543CE" w:rsidRPr="005E70CD" w:rsidRDefault="00B543CE" w:rsidP="002B49C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543CE" w:rsidRPr="005E70CD" w:rsidRDefault="00B543CE" w:rsidP="002B49CD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B543CE" w:rsidRPr="005E70CD" w:rsidRDefault="00B543CE" w:rsidP="004E42A0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оцінює свої здібності і</w:t>
            </w:r>
          </w:p>
          <w:p w:rsidR="00B543CE" w:rsidRPr="005E70CD" w:rsidRDefault="00B543CE" w:rsidP="004E42A0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можливості на шляху до мети; дискутує навколо важливості емоційного комфорту в майбутній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професії; обговорює матеріальні критерії і мотиви для вибору професії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lastRenderedPageBreak/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впр. 5 с. 19</w:t>
            </w:r>
          </w:p>
        </w:tc>
        <w:tc>
          <w:tcPr>
            <w:tcW w:w="2268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B543CE" w:rsidRPr="005E70CD" w:rsidRDefault="00B543CE" w:rsidP="007C2406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</w:t>
            </w:r>
            <w:r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цінює альтернативні пропозиції</w:t>
            </w:r>
          </w:p>
          <w:p w:rsidR="00B543CE" w:rsidRPr="005E70CD" w:rsidRDefault="00B543CE" w:rsidP="002A7BD6">
            <w:pPr>
              <w:pStyle w:val="af0"/>
              <w:rPr>
                <w:rFonts w:ascii="Arial Narrow" w:eastAsia="Calibri" w:hAnsi="Arial Narrow" w:cs="FuturaStd-Bold"/>
                <w:b/>
                <w:bCs/>
                <w:color w:val="auto"/>
                <w:sz w:val="19"/>
                <w:szCs w:val="19"/>
                <w:lang w:val="ru-RU" w:eastAsia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чітко та детально описує і презентує широкий спектр тем, що належать до кола інтересів, наводячи додаткові аргументи та відповідні приклади</w:t>
            </w:r>
          </w:p>
          <w:p w:rsidR="00B543CE" w:rsidRPr="005E70CD" w:rsidRDefault="00B543CE" w:rsidP="007E38A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п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</w:tc>
        <w:tc>
          <w:tcPr>
            <w:tcW w:w="1842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 xml:space="preserve">текст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“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Working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life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”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B543CE" w:rsidRPr="005E70CD" w:rsidRDefault="00B543CE" w:rsidP="003100F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статті та знаходить в них релевантну інфор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  <w:p w:rsidR="00B543CE" w:rsidRPr="005E70CD" w:rsidRDefault="00B543CE" w:rsidP="00526901">
            <w:pPr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ru-RU" w:eastAsia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може здогадатись про значення окремих незнайомих слів за контекстом </w:t>
            </w:r>
          </w:p>
          <w:p w:rsidR="00B543CE" w:rsidRPr="005E70CD" w:rsidRDefault="00B543CE" w:rsidP="00B06751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швидко визначає зміст і доречність статей на теми,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пов’язані з обраним профілем, вирішує щодо необхідності більш детально їх опрацьовувати </w:t>
            </w:r>
          </w:p>
          <w:p w:rsidR="00B543CE" w:rsidRPr="005E70CD" w:rsidRDefault="00B543CE" w:rsidP="0042786B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</w:tc>
        <w:tc>
          <w:tcPr>
            <w:tcW w:w="1701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впр.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1-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 с. 13</w:t>
            </w:r>
          </w:p>
        </w:tc>
      </w:tr>
      <w:tr w:rsidR="00B543CE" w:rsidRPr="005E70CD" w:rsidTr="00791595">
        <w:tc>
          <w:tcPr>
            <w:tcW w:w="567" w:type="dxa"/>
            <w:shd w:val="clear" w:color="auto" w:fill="auto"/>
            <w:vAlign w:val="center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17-18</w:t>
            </w:r>
          </w:p>
        </w:tc>
        <w:tc>
          <w:tcPr>
            <w:tcW w:w="1418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Робота і професії</w:t>
            </w:r>
          </w:p>
          <w:p w:rsidR="00B543CE" w:rsidRPr="005E70CD" w:rsidRDefault="00B543CE" w:rsidP="007E38A2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20-21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,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14</w:t>
            </w:r>
          </w:p>
        </w:tc>
        <w:tc>
          <w:tcPr>
            <w:tcW w:w="2835" w:type="dxa"/>
            <w:shd w:val="clear" w:color="auto" w:fill="auto"/>
          </w:tcPr>
          <w:p w:rsidR="00B543CE" w:rsidRPr="005E70CD" w:rsidRDefault="00B543CE" w:rsidP="002B49C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543CE" w:rsidRPr="005E70CD" w:rsidRDefault="00B543CE" w:rsidP="002B49CD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B543CE" w:rsidRPr="005E70CD" w:rsidRDefault="00B543CE" w:rsidP="009B1F9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43CE" w:rsidRPr="005E70CD" w:rsidRDefault="00B543CE" w:rsidP="009B1F9D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B543CE" w:rsidRPr="005E70CD" w:rsidRDefault="00B543CE" w:rsidP="00636E1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B543CE" w:rsidRPr="005E70CD" w:rsidRDefault="00B543CE" w:rsidP="002B49CD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Past Simple,</w:t>
            </w:r>
          </w:p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Past Continuous,</w:t>
            </w:r>
          </w:p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Past habits</w:t>
            </w:r>
          </w:p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впр. 2 с. 20 вимова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-ed</w:t>
            </w:r>
          </w:p>
        </w:tc>
        <w:tc>
          <w:tcPr>
            <w:tcW w:w="2268" w:type="dxa"/>
            <w:shd w:val="clear" w:color="auto" w:fill="auto"/>
          </w:tcPr>
          <w:p w:rsidR="00B543CE" w:rsidRPr="005E70CD" w:rsidRDefault="00B543CE" w:rsidP="008B2F5F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B543CE" w:rsidRPr="005E70CD" w:rsidRDefault="00B543CE" w:rsidP="008B2F5F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  <w:p w:rsidR="00B543CE" w:rsidRPr="005E70CD" w:rsidRDefault="00B543CE" w:rsidP="008B2F5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записаних аудіо матеріалів за умови нормативного мовлення</w:t>
            </w:r>
          </w:p>
        </w:tc>
        <w:tc>
          <w:tcPr>
            <w:tcW w:w="2410" w:type="dxa"/>
            <w:shd w:val="clear" w:color="auto" w:fill="auto"/>
          </w:tcPr>
          <w:p w:rsidR="00B543CE" w:rsidRPr="005E70CD" w:rsidRDefault="00B543CE" w:rsidP="00503267">
            <w:pPr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належним чином висловлює свої думки у різних ситуаціях, у формулюваннях уникає грубих помилок</w:t>
            </w:r>
          </w:p>
          <w:p w:rsidR="00B543CE" w:rsidRPr="005E70CD" w:rsidRDefault="00B543CE" w:rsidP="00503267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</w:tc>
        <w:tc>
          <w:tcPr>
            <w:tcW w:w="1842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43CE" w:rsidRPr="005E70CD" w:rsidRDefault="00B543CE" w:rsidP="00DF42A8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Flipped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classroom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video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worksheet</w:t>
            </w:r>
          </w:p>
        </w:tc>
        <w:tc>
          <w:tcPr>
            <w:tcW w:w="993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14 впр. 1-6</w:t>
            </w:r>
          </w:p>
        </w:tc>
      </w:tr>
      <w:tr w:rsidR="00B543CE" w:rsidRPr="005E70CD" w:rsidTr="00791595">
        <w:tc>
          <w:tcPr>
            <w:tcW w:w="567" w:type="dxa"/>
            <w:shd w:val="clear" w:color="auto" w:fill="auto"/>
            <w:vAlign w:val="center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Робота і професії</w:t>
            </w:r>
          </w:p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: с. 21,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15</w:t>
            </w:r>
          </w:p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English 2: Part-time job </w:t>
            </w:r>
          </w:p>
        </w:tc>
        <w:tc>
          <w:tcPr>
            <w:tcW w:w="2835" w:type="dxa"/>
            <w:shd w:val="clear" w:color="auto" w:fill="auto"/>
          </w:tcPr>
          <w:p w:rsidR="00B543CE" w:rsidRPr="005E70CD" w:rsidRDefault="00B543CE" w:rsidP="004E42A0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обговорює матеріальні критерії і мотиви для вибору професії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HeliosC-Italic"/>
                <w:iCs/>
                <w:color w:val="auto"/>
                <w:sz w:val="19"/>
                <w:szCs w:val="19"/>
                <w:lang w:val="uk-UA"/>
              </w:rPr>
              <w:t xml:space="preserve">Фразові дієслова </w:t>
            </w:r>
          </w:p>
        </w:tc>
        <w:tc>
          <w:tcPr>
            <w:tcW w:w="2268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належним чином висловлює свої думки у різних ситуаціях, у формулюваннях уникає грубих помилок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</w:tc>
        <w:tc>
          <w:tcPr>
            <w:tcW w:w="1842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B543CE" w:rsidRPr="005E70CD" w:rsidRDefault="00B543CE" w:rsidP="00DF42A8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15 впр. 1</w:t>
            </w:r>
          </w:p>
        </w:tc>
      </w:tr>
      <w:tr w:rsidR="00B543CE" w:rsidRPr="005E70CD" w:rsidTr="00791595">
        <w:tc>
          <w:tcPr>
            <w:tcW w:w="567" w:type="dxa"/>
            <w:shd w:val="clear" w:color="auto" w:fill="auto"/>
            <w:vAlign w:val="center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20-21</w:t>
            </w:r>
          </w:p>
        </w:tc>
        <w:tc>
          <w:tcPr>
            <w:tcW w:w="1418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Світ сучасних професій</w:t>
            </w:r>
          </w:p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22-23</w:t>
            </w:r>
          </w:p>
        </w:tc>
        <w:tc>
          <w:tcPr>
            <w:tcW w:w="2835" w:type="dxa"/>
            <w:shd w:val="clear" w:color="auto" w:fill="auto"/>
          </w:tcPr>
          <w:p w:rsidR="00B543CE" w:rsidRPr="005E70CD" w:rsidRDefault="00B543CE" w:rsidP="00A8390E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43CE" w:rsidRPr="005E70CD" w:rsidRDefault="00B543CE" w:rsidP="00A8390E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B543CE" w:rsidRPr="005E70CD" w:rsidRDefault="00B543CE" w:rsidP="002B49C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543CE" w:rsidRPr="005E70CD" w:rsidRDefault="00B543CE" w:rsidP="002B49CD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B543CE" w:rsidRPr="005E70CD" w:rsidRDefault="00B543CE" w:rsidP="00753703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B543CE" w:rsidRPr="005E70CD" w:rsidRDefault="00B543CE" w:rsidP="00753703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B543CE" w:rsidRPr="005E70CD" w:rsidRDefault="00B543CE" w:rsidP="004E42A0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lastRenderedPageBreak/>
              <w:t>ІЗЛ: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обговорює матеріальні критерії і мотиви для вибору професії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Тематична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лексика: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22</w:t>
            </w:r>
          </w:p>
        </w:tc>
        <w:tc>
          <w:tcPr>
            <w:tcW w:w="2268" w:type="dxa"/>
            <w:shd w:val="clear" w:color="auto" w:fill="auto"/>
          </w:tcPr>
          <w:p w:rsidR="00B543CE" w:rsidRPr="005E70CD" w:rsidRDefault="00B543CE" w:rsidP="008B2F5F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Life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skills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B543CE" w:rsidRPr="005E70CD" w:rsidRDefault="00B543CE" w:rsidP="008B2F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професії</w:t>
            </w:r>
          </w:p>
          <w:p w:rsidR="00B543CE" w:rsidRPr="005E70CD" w:rsidRDefault="00B543CE" w:rsidP="0042786B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розуміє інтерв’ю наживо, за умови нормативного мовлення</w:t>
            </w:r>
          </w:p>
        </w:tc>
        <w:tc>
          <w:tcPr>
            <w:tcW w:w="2410" w:type="dxa"/>
            <w:shd w:val="clear" w:color="auto" w:fill="auto"/>
          </w:tcPr>
          <w:p w:rsidR="00B543CE" w:rsidRPr="005E70CD" w:rsidRDefault="00B543CE" w:rsidP="00922CEA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чітку, підготовлену презентацію, наводячи аргументи за та проти певної </w:t>
            </w:r>
            <w:r w:rsid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точки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  <w:p w:rsidR="00B543CE" w:rsidRPr="005E70CD" w:rsidRDefault="00B543CE" w:rsidP="00922CEA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дає відповідь на низку уточнюючих запитань досить впевнено і спонтанно, не напружуючи ні себе, ні слухачів</w:t>
            </w:r>
          </w:p>
          <w:p w:rsidR="00B543CE" w:rsidRPr="005E70CD" w:rsidRDefault="00B543CE" w:rsidP="007D01B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текст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“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What do you want from work?”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</w:p>
          <w:p w:rsidR="00B543CE" w:rsidRPr="005E70CD" w:rsidRDefault="00B543CE" w:rsidP="00B06751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швидко визначає зміст і доречність статей на теми, пов’язані з обраним профілем, вирішує щодо необхідності більш детально їх опрацьовувати </w:t>
            </w:r>
          </w:p>
          <w:p w:rsidR="00B543CE" w:rsidRPr="005E70CD" w:rsidRDefault="00B543CE" w:rsidP="0042786B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</w:tc>
        <w:tc>
          <w:tcPr>
            <w:tcW w:w="1701" w:type="dxa"/>
            <w:shd w:val="clear" w:color="auto" w:fill="auto"/>
          </w:tcPr>
          <w:p w:rsidR="00B543CE" w:rsidRPr="005E70CD" w:rsidRDefault="00B543CE" w:rsidP="007E38A2">
            <w:pPr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проектна робота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: с. 23</w:t>
            </w:r>
          </w:p>
          <w:p w:rsidR="00B543CE" w:rsidRPr="005E70CD" w:rsidRDefault="00B543CE" w:rsidP="001A4AB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B543CE" w:rsidRPr="005E70CD" w:rsidRDefault="00B543CE" w:rsidP="00202C4D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 w:cs="Arial"/>
                <w:color w:val="auto"/>
                <w:sz w:val="19"/>
                <w:szCs w:val="19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 skills video worksheet (SRC)</w:t>
            </w:r>
          </w:p>
        </w:tc>
      </w:tr>
      <w:tr w:rsidR="00B543CE" w:rsidRPr="005E70CD" w:rsidTr="00791595">
        <w:tc>
          <w:tcPr>
            <w:tcW w:w="567" w:type="dxa"/>
            <w:shd w:val="clear" w:color="auto" w:fill="auto"/>
            <w:vAlign w:val="center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Академічна відпустка</w:t>
            </w:r>
          </w:p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24</w:t>
            </w:r>
          </w:p>
        </w:tc>
        <w:tc>
          <w:tcPr>
            <w:tcW w:w="2835" w:type="dxa"/>
            <w:shd w:val="clear" w:color="auto" w:fill="auto"/>
          </w:tcPr>
          <w:p w:rsidR="00B543CE" w:rsidRPr="005E70CD" w:rsidRDefault="00B543CE" w:rsidP="00A8390E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43CE" w:rsidRPr="005E70CD" w:rsidRDefault="00B543CE" w:rsidP="00A8390E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543CE" w:rsidRPr="005E70CD" w:rsidRDefault="00B543CE" w:rsidP="0049381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  <w:p w:rsidR="00B543CE" w:rsidRPr="005E70CD" w:rsidRDefault="00B543CE" w:rsidP="0042786B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записаних розповідей про академічні відпустки; визначає настрій мовця та емоційне забарвлення висловлення</w:t>
            </w:r>
          </w:p>
        </w:tc>
        <w:tc>
          <w:tcPr>
            <w:tcW w:w="2410" w:type="dxa"/>
            <w:shd w:val="clear" w:color="auto" w:fill="auto"/>
          </w:tcPr>
          <w:p w:rsidR="00B543CE" w:rsidRPr="005E70CD" w:rsidRDefault="00B543CE" w:rsidP="007C2406">
            <w:pPr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</w:pPr>
            <w:r w:rsidRPr="005E70CD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■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висловлює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власні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погляди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й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думки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та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запитує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про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погляди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й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думки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співрозмовника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,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обговорюючи академічні відпустки</w:t>
            </w:r>
          </w:p>
          <w:p w:rsidR="00B543CE" w:rsidRPr="005E70CD" w:rsidRDefault="00B543CE" w:rsidP="0049015E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додатковими деталями та доречними прикладами</w:t>
            </w:r>
          </w:p>
          <w:p w:rsidR="00B543CE" w:rsidRPr="005E70CD" w:rsidRDefault="00B543CE" w:rsidP="0049015E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вибудовує ланцюг логічних аргументів.</w:t>
            </w:r>
          </w:p>
          <w:p w:rsidR="00B543CE" w:rsidRPr="005E70CD" w:rsidRDefault="00B543CE" w:rsidP="00C04598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пояснює певну точку зору щодо актуальних питань, представляючи переваги та недоліки різних варіантів</w:t>
            </w:r>
          </w:p>
        </w:tc>
        <w:tc>
          <w:tcPr>
            <w:tcW w:w="1842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15 впр. 2-3</w:t>
            </w:r>
          </w:p>
        </w:tc>
      </w:tr>
      <w:tr w:rsidR="00B543CE" w:rsidRPr="005E70CD" w:rsidTr="0079159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Робота і професії</w:t>
            </w:r>
          </w:p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24-25</w:t>
            </w:r>
          </w:p>
        </w:tc>
        <w:tc>
          <w:tcPr>
            <w:tcW w:w="2835" w:type="dxa"/>
            <w:shd w:val="clear" w:color="auto" w:fill="auto"/>
          </w:tcPr>
          <w:p w:rsidR="00B543CE" w:rsidRPr="005E70CD" w:rsidRDefault="00B543CE" w:rsidP="00A8390E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43CE" w:rsidRPr="005E70CD" w:rsidRDefault="00B543CE" w:rsidP="009B1F9D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B543CE" w:rsidRPr="005E70CD" w:rsidRDefault="00B543CE" w:rsidP="00A839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B543CE" w:rsidRPr="005E70CD" w:rsidRDefault="00B543CE" w:rsidP="009B1F9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543CE" w:rsidRPr="005E70CD" w:rsidRDefault="00B543CE" w:rsidP="009B1F9D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Past Perfect simple, Past Perfect continuous</w:t>
            </w:r>
          </w:p>
        </w:tc>
        <w:tc>
          <w:tcPr>
            <w:tcW w:w="2268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</w:rPr>
              <w:t>Grammar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</w:rPr>
              <w:t>communication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</w:rPr>
              <w:t>activity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Fonts w:ascii="Arial Narrow" w:hAnsi="Arial Narrow"/>
                <w:sz w:val="19"/>
                <w:szCs w:val="19"/>
              </w:rPr>
              <w:t>TRC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B543CE" w:rsidRPr="005E70CD" w:rsidRDefault="00B543CE" w:rsidP="006D467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B543CE" w:rsidRPr="005E70CD" w:rsidRDefault="00B543CE" w:rsidP="00C04598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додатковими деталями та доречними прикладами</w:t>
            </w:r>
          </w:p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вибудовує ланцюг логічних аргументів</w:t>
            </w:r>
          </w:p>
        </w:tc>
        <w:tc>
          <w:tcPr>
            <w:tcW w:w="1842" w:type="dxa"/>
            <w:shd w:val="clear" w:color="auto" w:fill="auto"/>
          </w:tcPr>
          <w:p w:rsidR="00B543CE" w:rsidRPr="005E70CD" w:rsidRDefault="00B543CE" w:rsidP="00031959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</w:tc>
        <w:tc>
          <w:tcPr>
            <w:tcW w:w="1701" w:type="dxa"/>
            <w:shd w:val="clear" w:color="auto" w:fill="auto"/>
          </w:tcPr>
          <w:p w:rsidR="00B543CE" w:rsidRPr="005E70CD" w:rsidRDefault="00B543CE" w:rsidP="00DF42A8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B543CE" w:rsidRPr="005E70CD" w:rsidRDefault="00B543CE" w:rsidP="007E38A2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1-5 с. 16</w:t>
            </w:r>
          </w:p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Study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skills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SRC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)</w:t>
            </w:r>
          </w:p>
        </w:tc>
      </w:tr>
      <w:tr w:rsidR="00B543CE" w:rsidRPr="005E70CD" w:rsidTr="00791595">
        <w:tc>
          <w:tcPr>
            <w:tcW w:w="567" w:type="dxa"/>
            <w:shd w:val="clear" w:color="auto" w:fill="auto"/>
            <w:vAlign w:val="center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Проблеми вибору професії</w:t>
            </w:r>
          </w:p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26</w:t>
            </w:r>
          </w:p>
        </w:tc>
        <w:tc>
          <w:tcPr>
            <w:tcW w:w="2835" w:type="dxa"/>
            <w:shd w:val="clear" w:color="auto" w:fill="auto"/>
          </w:tcPr>
          <w:p w:rsidR="00B543CE" w:rsidRPr="005E70CD" w:rsidRDefault="00B543CE" w:rsidP="00CF3926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543CE" w:rsidRPr="005E70CD" w:rsidRDefault="00B543CE" w:rsidP="00CF392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B543CE" w:rsidRPr="005E70CD" w:rsidRDefault="00B543CE" w:rsidP="004E42A0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оцінює свої здібності і</w:t>
            </w:r>
          </w:p>
          <w:p w:rsidR="00B543CE" w:rsidRPr="005E70CD" w:rsidRDefault="00B543CE" w:rsidP="004E42A0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можливості на шляху до мети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Speaking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Bank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26</w:t>
            </w:r>
          </w:p>
        </w:tc>
        <w:tc>
          <w:tcPr>
            <w:tcW w:w="2268" w:type="dxa"/>
            <w:shd w:val="clear" w:color="auto" w:fill="auto"/>
          </w:tcPr>
          <w:p w:rsidR="00B543CE" w:rsidRPr="005E70CD" w:rsidRDefault="00B543CE" w:rsidP="00681B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</w:tc>
        <w:tc>
          <w:tcPr>
            <w:tcW w:w="2410" w:type="dxa"/>
            <w:shd w:val="clear" w:color="auto" w:fill="auto"/>
          </w:tcPr>
          <w:p w:rsidR="00B543CE" w:rsidRPr="005E70CD" w:rsidRDefault="00B543CE" w:rsidP="0042786B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обмінюється детальною фактичною інформацією на різні теми в межах своєї сфери інтересів</w:t>
            </w:r>
          </w:p>
          <w:p w:rsidR="00B543CE" w:rsidRPr="005E70CD" w:rsidRDefault="00B543CE" w:rsidP="0085738E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842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17</w:t>
            </w:r>
          </w:p>
        </w:tc>
      </w:tr>
      <w:tr w:rsidR="00B543CE" w:rsidRPr="005E70CD" w:rsidTr="00B543CE">
        <w:trPr>
          <w:trHeight w:val="692"/>
        </w:trPr>
        <w:tc>
          <w:tcPr>
            <w:tcW w:w="567" w:type="dxa"/>
            <w:shd w:val="clear" w:color="auto" w:fill="auto"/>
            <w:vAlign w:val="center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Робота і професії</w:t>
            </w:r>
          </w:p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27</w:t>
            </w:r>
          </w:p>
        </w:tc>
        <w:tc>
          <w:tcPr>
            <w:tcW w:w="2835" w:type="dxa"/>
            <w:shd w:val="clear" w:color="auto" w:fill="auto"/>
          </w:tcPr>
          <w:p w:rsidR="00B543CE" w:rsidRPr="005E70CD" w:rsidRDefault="00B543CE" w:rsidP="00022346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543CE" w:rsidRPr="005E70CD" w:rsidRDefault="00B543CE" w:rsidP="00022346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B543CE" w:rsidRPr="005E70CD" w:rsidRDefault="00B543CE" w:rsidP="007E38A2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Writing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bank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27</w:t>
            </w:r>
          </w:p>
        </w:tc>
        <w:tc>
          <w:tcPr>
            <w:tcW w:w="2268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543CE" w:rsidRPr="005E70CD" w:rsidRDefault="00B543CE" w:rsidP="00C04598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висловлює та аргументує власну думку, підкріплюючи її досить детально додатковими деталями та доречними прикладами</w:t>
            </w:r>
          </w:p>
          <w:p w:rsidR="00B543CE" w:rsidRPr="005E70CD" w:rsidRDefault="00B543CE" w:rsidP="00C04598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вибудовує ланцюг логічних аргументів</w:t>
            </w:r>
          </w:p>
          <w:p w:rsidR="00B543CE" w:rsidRPr="005E70CD" w:rsidRDefault="00B543CE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пояснює певну точку зору щодо актуальних питань, представляючи переваги та недоліки різних варіантів</w:t>
            </w:r>
          </w:p>
        </w:tc>
        <w:tc>
          <w:tcPr>
            <w:tcW w:w="1842" w:type="dxa"/>
            <w:shd w:val="clear" w:color="auto" w:fill="auto"/>
          </w:tcPr>
          <w:p w:rsidR="00B543CE" w:rsidRPr="005E70CD" w:rsidRDefault="00B543CE" w:rsidP="00031959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  <w:p w:rsidR="00B543CE" w:rsidRPr="005E70CD" w:rsidRDefault="00B543CE" w:rsidP="00031959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розпізнає різні структури у дискурсивних текстах: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 xml:space="preserve">аргументи та контраргументи, причинно-наслідкові зв’язки, пропозиції щодо розв’язання проблем </w:t>
            </w:r>
          </w:p>
        </w:tc>
        <w:tc>
          <w:tcPr>
            <w:tcW w:w="1701" w:type="dxa"/>
            <w:shd w:val="clear" w:color="auto" w:fill="auto"/>
          </w:tcPr>
          <w:p w:rsidR="00B543CE" w:rsidRDefault="00B543CE" w:rsidP="0042786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пише есе, де наводить аргументи за або проти певної точки зору, пояснює переваги та недоліки різних варіантів</w:t>
            </w:r>
          </w:p>
          <w:p w:rsidR="00B543CE" w:rsidRPr="005E70CD" w:rsidRDefault="00B543CE" w:rsidP="0042786B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синтезує інформацію та аргументи з низки джерел</w:t>
            </w:r>
          </w:p>
        </w:tc>
        <w:tc>
          <w:tcPr>
            <w:tcW w:w="993" w:type="dxa"/>
            <w:shd w:val="clear" w:color="auto" w:fill="auto"/>
          </w:tcPr>
          <w:p w:rsidR="00B543CE" w:rsidRPr="005E70CD" w:rsidRDefault="00B543CE" w:rsidP="007E38A2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18</w:t>
            </w:r>
          </w:p>
        </w:tc>
      </w:tr>
      <w:tr w:rsidR="007E38A2" w:rsidRPr="005E70CD" w:rsidTr="008B2F5F">
        <w:tc>
          <w:tcPr>
            <w:tcW w:w="567" w:type="dxa"/>
            <w:shd w:val="clear" w:color="auto" w:fill="auto"/>
            <w:vAlign w:val="center"/>
          </w:tcPr>
          <w:p w:rsidR="007E38A2" w:rsidRPr="005E70CD" w:rsidRDefault="007E38A2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26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7E38A2" w:rsidRPr="005E70CD" w:rsidRDefault="007E38A2" w:rsidP="007E38A2">
            <w:pPr>
              <w:jc w:val="both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теми: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Language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checkpoint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and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revision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 (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с. 28-29)</w:t>
            </w:r>
          </w:p>
          <w:p w:rsidR="007E38A2" w:rsidRPr="005E70CD" w:rsidRDefault="007E38A2" w:rsidP="007E38A2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E38A2" w:rsidRPr="005E70CD" w:rsidRDefault="007E38A2" w:rsidP="007E38A2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E38A2" w:rsidRPr="005E70CD" w:rsidRDefault="007E38A2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7E38A2" w:rsidRPr="005E70CD" w:rsidRDefault="007E38A2" w:rsidP="007E38A2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Progress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Test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AD302B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2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WB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с. 19</w:t>
            </w:r>
          </w:p>
        </w:tc>
      </w:tr>
      <w:tr w:rsidR="007E38A2" w:rsidRPr="00065B2B" w:rsidTr="008B2F5F">
        <w:tc>
          <w:tcPr>
            <w:tcW w:w="567" w:type="dxa"/>
            <w:shd w:val="clear" w:color="auto" w:fill="auto"/>
            <w:vAlign w:val="center"/>
          </w:tcPr>
          <w:p w:rsidR="007E38A2" w:rsidRPr="005E70CD" w:rsidRDefault="007E38A2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27</w:t>
            </w:r>
          </w:p>
        </w:tc>
        <w:tc>
          <w:tcPr>
            <w:tcW w:w="14742" w:type="dxa"/>
            <w:gridSpan w:val="8"/>
            <w:shd w:val="clear" w:color="auto" w:fill="auto"/>
            <w:vAlign w:val="center"/>
          </w:tcPr>
          <w:p w:rsidR="007E38A2" w:rsidRPr="005E70CD" w:rsidRDefault="007E38A2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«Робота</w:t>
            </w:r>
            <w:r w:rsidR="0006394F"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і професії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» (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TRC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2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test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)</w:t>
            </w:r>
          </w:p>
          <w:p w:rsidR="007E38A2" w:rsidRPr="005E70CD" w:rsidRDefault="007E38A2" w:rsidP="007E38A2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E38A2" w:rsidRPr="005E70CD" w:rsidRDefault="007E38A2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7E38A2" w:rsidRPr="005E70CD" w:rsidRDefault="007E38A2" w:rsidP="007E38A2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</w:p>
        </w:tc>
      </w:tr>
      <w:tr w:rsidR="00B543CE" w:rsidRPr="005E70CD" w:rsidTr="00791595">
        <w:tc>
          <w:tcPr>
            <w:tcW w:w="567" w:type="dxa"/>
            <w:shd w:val="clear" w:color="auto" w:fill="auto"/>
            <w:vAlign w:val="center"/>
          </w:tcPr>
          <w:p w:rsidR="00B543CE" w:rsidRPr="005E70CD" w:rsidRDefault="00B543CE" w:rsidP="00CD2597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B543CE" w:rsidRPr="005E70CD" w:rsidRDefault="00B543CE" w:rsidP="00CD2597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Gateway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to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exams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AD302B">
              <w:rPr>
                <w:rFonts w:ascii="Arial Narrow" w:hAnsi="Arial Narrow" w:cs="Times New Roman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s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 1-2 с. 30-31</w:t>
            </w:r>
          </w:p>
        </w:tc>
        <w:tc>
          <w:tcPr>
            <w:tcW w:w="2835" w:type="dxa"/>
            <w:shd w:val="clear" w:color="auto" w:fill="auto"/>
          </w:tcPr>
          <w:p w:rsidR="00B543CE" w:rsidRPr="005E70CD" w:rsidRDefault="00B543CE" w:rsidP="00CD259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43CE" w:rsidRPr="005E70CD" w:rsidRDefault="00B543CE" w:rsidP="00CD259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стратегії для вивчення мови відповідно до власного стилю навчання</w:t>
            </w:r>
          </w:p>
          <w:p w:rsidR="00B543CE" w:rsidRPr="005E70CD" w:rsidRDefault="00B543CE" w:rsidP="00CD259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  <w:p w:rsidR="00B543CE" w:rsidRPr="005E70CD" w:rsidRDefault="00B543CE" w:rsidP="00CD2597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543CE" w:rsidRPr="005E70CD" w:rsidRDefault="00B543CE" w:rsidP="00CD259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  <w:p w:rsidR="00B543CE" w:rsidRPr="005E70CD" w:rsidRDefault="00B543CE" w:rsidP="00DD388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543CE" w:rsidRPr="005E70CD" w:rsidRDefault="00B543CE" w:rsidP="00DD3884">
            <w:pPr>
              <w:pStyle w:val="af0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використовувати математичні методи (графіки, схеми) для виконання комунікативних завдань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543CE" w:rsidRPr="005E70CD" w:rsidRDefault="00B543CE" w:rsidP="00CD2597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володіє достатнім лінгвістичним діапазоном для того, щоб чітко щось описувати, висловлювати й аргументувати свою точку зору, використовуючи складні мовні конструкції та відверто не підшукуючи слова</w:t>
            </w:r>
          </w:p>
        </w:tc>
        <w:tc>
          <w:tcPr>
            <w:tcW w:w="2268" w:type="dxa"/>
            <w:shd w:val="clear" w:color="auto" w:fill="auto"/>
          </w:tcPr>
          <w:p w:rsidR="00B543CE" w:rsidRPr="005E70CD" w:rsidRDefault="00B543CE" w:rsidP="00CD2597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  <w:p w:rsidR="00B543CE" w:rsidRPr="005E70CD" w:rsidRDefault="00B543CE" w:rsidP="00CD2597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визнає точку зору мовця та відрізняє її від фактів, що викладаються</w:t>
            </w:r>
          </w:p>
          <w:p w:rsidR="00B543CE" w:rsidRPr="005E70CD" w:rsidRDefault="00B543CE" w:rsidP="00CD2597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основну думку записаних аудіо матеріалів за умови нормативного мовлення</w:t>
            </w:r>
          </w:p>
        </w:tc>
        <w:tc>
          <w:tcPr>
            <w:tcW w:w="2410" w:type="dxa"/>
            <w:shd w:val="clear" w:color="auto" w:fill="auto"/>
          </w:tcPr>
          <w:p w:rsidR="00B543CE" w:rsidRPr="005E70CD" w:rsidRDefault="00B543CE" w:rsidP="00CD2597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B543CE" w:rsidRPr="005E70CD" w:rsidRDefault="00B543CE" w:rsidP="00CD2597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  <w:p w:rsidR="00B543CE" w:rsidRPr="005E70CD" w:rsidRDefault="00B543CE" w:rsidP="00CD2597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B543CE" w:rsidRPr="005E70CD" w:rsidRDefault="00B543CE" w:rsidP="00CD259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зміст текстів на теми, пов'язані з його/й інтересами  або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які відповідають обраному профілю</w:t>
            </w:r>
          </w:p>
          <w:p w:rsidR="00B543CE" w:rsidRPr="005E70CD" w:rsidRDefault="00B543CE" w:rsidP="00CD2597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особистих електронних листів і дописів у соцмережах, навіть якщо вжито слова, які належать до нестандартного стилю</w:t>
            </w:r>
          </w:p>
          <w:p w:rsidR="00B543CE" w:rsidRPr="005E70CD" w:rsidRDefault="00B543CE" w:rsidP="00CD2597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43CE" w:rsidRPr="005E70CD" w:rsidRDefault="00B543CE" w:rsidP="00CD2597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пише особисті листи з запитом або наданням простої актуальної інформації, пояснюючи те, що вважає важливим</w:t>
            </w:r>
          </w:p>
          <w:p w:rsidR="00B543CE" w:rsidRPr="005E70CD" w:rsidRDefault="00B543CE" w:rsidP="00CD2597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пише особисті листи, досить детально описує власний досвід, почуття та події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543CE" w:rsidRPr="005E70CD" w:rsidRDefault="00B543CE" w:rsidP="00CD2597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WB: с.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20-21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7E38A2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Culture </w:t>
            </w:r>
            <w:r w:rsidRPr="00AD302B">
              <w:rPr>
                <w:rFonts w:ascii="Arial Narrow" w:hAnsi="Arial Narrow" w:cs="Times New Roman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2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de-DE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(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de-DE"/>
              </w:rPr>
              <w:t>SRC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7E38A2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791595" w:rsidRPr="005E70CD" w:rsidRDefault="00791595" w:rsidP="007E38A2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791595" w:rsidRPr="005E70CD" w:rsidRDefault="00791595" w:rsidP="007E38A2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791595" w:rsidRPr="005E70CD" w:rsidRDefault="00791595" w:rsidP="007E38A2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791595" w:rsidRPr="005E70CD" w:rsidRDefault="00791595" w:rsidP="007E38A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7E38A2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791595" w:rsidRPr="005E70CD" w:rsidRDefault="00791595" w:rsidP="007E38A2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ІЗЛ: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4C5239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lastRenderedPageBreak/>
              <w:t xml:space="preserve">acronym, buzzword, dynamic, generate, lingo, </w:t>
            </w:r>
          </w:p>
          <w:p w:rsidR="00791595" w:rsidRPr="005E70CD" w:rsidRDefault="00791595" w:rsidP="007E38A2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mainstream, overcome,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  <w:t>rate [v]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4C5239">
            <w:pPr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5278E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особливості ділового жаргону в Україні та порівнює його жаргоном в інших країнах світу</w:t>
            </w:r>
          </w:p>
          <w:p w:rsidR="00791595" w:rsidRPr="005E70CD" w:rsidRDefault="00791595" w:rsidP="005278E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791595" w:rsidRPr="005E70CD" w:rsidRDefault="00791595" w:rsidP="00C04598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 w:cs="Times New Roman"/>
                <w:i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Online article and forum: </w:t>
            </w: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</w:rPr>
              <w:t>Office jargon</w:t>
            </w:r>
          </w:p>
          <w:p w:rsidR="00791595" w:rsidRPr="005E70CD" w:rsidRDefault="00791595" w:rsidP="00031959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дописів у соцмережах, навіть якщо вжито слова, які належать до нестандартного стилю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70025F">
            <w:pPr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синтезує інформацію та аргументи з низки джерел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4C5239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a glossary of office</w:t>
            </w:r>
          </w:p>
          <w:p w:rsidR="00791595" w:rsidRPr="005E70CD" w:rsidRDefault="00791595" w:rsidP="004C5239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jargon</w:t>
            </w:r>
          </w:p>
        </w:tc>
      </w:tr>
      <w:tr w:rsidR="007E38A2" w:rsidRPr="005E70CD" w:rsidTr="008B2F5F">
        <w:tc>
          <w:tcPr>
            <w:tcW w:w="567" w:type="dxa"/>
            <w:shd w:val="clear" w:color="auto" w:fill="auto"/>
            <w:vAlign w:val="center"/>
          </w:tcPr>
          <w:p w:rsidR="007E38A2" w:rsidRPr="005E70CD" w:rsidRDefault="007E38A2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30-32</w:t>
            </w:r>
          </w:p>
        </w:tc>
        <w:tc>
          <w:tcPr>
            <w:tcW w:w="15735" w:type="dxa"/>
            <w:gridSpan w:val="9"/>
            <w:shd w:val="clear" w:color="auto" w:fill="auto"/>
          </w:tcPr>
          <w:p w:rsidR="007E38A2" w:rsidRPr="005E70CD" w:rsidRDefault="007E38A2" w:rsidP="007E38A2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</w:rPr>
              <w:t xml:space="preserve">Teacher’s Resource Centre: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CLIL</w:t>
            </w:r>
            <w:r w:rsidR="004C5239"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 (Business studies)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Literature</w:t>
            </w:r>
            <w:r w:rsidR="004C5239"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 (Wuthering Heights by Emily Brontë)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Extra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grammar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practice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</w:t>
            </w:r>
            <w:r w:rsidRPr="00AD302B">
              <w:rPr>
                <w:rFonts w:ascii="Arial Narrow" w:eastAsia="HeliosC" w:hAnsi="Arial Narrow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</w:rPr>
              <w:t>s</w:t>
            </w: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 xml:space="preserve"> 1-2</w:t>
            </w:r>
          </w:p>
        </w:tc>
      </w:tr>
      <w:tr w:rsidR="007C2406" w:rsidRPr="005E70CD" w:rsidTr="00E77A76">
        <w:tc>
          <w:tcPr>
            <w:tcW w:w="16302" w:type="dxa"/>
            <w:gridSpan w:val="10"/>
            <w:shd w:val="clear" w:color="auto" w:fill="FFCC99"/>
            <w:vAlign w:val="center"/>
          </w:tcPr>
          <w:p w:rsidR="007C2406" w:rsidRPr="005E70CD" w:rsidRDefault="007C2406" w:rsidP="007E38A2">
            <w:pPr>
              <w:pStyle w:val="af0"/>
              <w:jc w:val="center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AD302B">
              <w:rPr>
                <w:rFonts w:ascii="Arial Narrow" w:hAnsi="Arial Narrow"/>
                <w:b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3 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</w:rPr>
              <w:t>On the move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. </w:t>
            </w:r>
            <w:r w:rsidR="00905AE7"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Тема: 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Подорож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Транспорт та подорожі</w:t>
            </w:r>
          </w:p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32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EB39C2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EB39C2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91595" w:rsidRPr="005E70CD" w:rsidRDefault="00791595" w:rsidP="0033686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91595" w:rsidRPr="005E70CD" w:rsidRDefault="00791595" w:rsidP="0033686E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33686E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демонструє розуміння цінності культурного розмаїття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Тематична лексика</w:t>
            </w:r>
            <w:r w:rsidRPr="00065B2B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transport</w:t>
            </w:r>
            <w:r w:rsidRPr="00065B2B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,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travel</w:t>
            </w:r>
          </w:p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Вимова тематичної лексики</w:t>
            </w:r>
          </w:p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487813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у деталях розуміє сказане навіть у шумному середовищі, за умови нормативного мовлення </w:t>
            </w:r>
          </w:p>
          <w:p w:rsidR="00791595" w:rsidRPr="005E70CD" w:rsidRDefault="00791595" w:rsidP="00681BF8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оголошення та повідомлення на конкретні та абстрактні теми за умови нормативного мовлення у помірному темпі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85738E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передає відтінки емоцій і наголошує на особистій значимості подій і досвіду</w:t>
            </w:r>
          </w:p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</w:t>
            </w:r>
            <w:r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і пропозиції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може здогадатись про значення окремих незнайомих слів за контекстом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7E38A2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 с. 22</w:t>
            </w:r>
          </w:p>
          <w:p w:rsidR="00791595" w:rsidRPr="005E70CD" w:rsidRDefault="00791595" w:rsidP="007E38A2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Подорож. Транспорт майбутнього</w:t>
            </w:r>
          </w:p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33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A8390E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A8390E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.</w:t>
            </w:r>
          </w:p>
          <w:p w:rsidR="00791595" w:rsidRPr="005E70CD" w:rsidRDefault="00791595" w:rsidP="002B49C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2B49CD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2B49CD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аналізує вплив науково-технічного прогресу на життя людини і довкілля; аналізує переваги та недоліки різних видів та форм туризму з огляду на їх вплив на довкілля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впр. 5 с. 33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A848F6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детально описує проблему чи ситуацію, зважуючи переваги та недоліки різних підходів</w:t>
            </w:r>
          </w:p>
          <w:p w:rsidR="00791595" w:rsidRPr="005E70CD" w:rsidRDefault="00791595" w:rsidP="00C04598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досить детально додатковими деталями та доречними прикладами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текст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 xml:space="preserve">“A journey into the future” </w:t>
            </w:r>
          </w:p>
          <w:p w:rsidR="00791595" w:rsidRPr="005E70CD" w:rsidRDefault="00791595" w:rsidP="00526901">
            <w:pPr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ru-RU" w:eastAsia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може здогадатись про значення окремих незнайомих слів за контекстом </w:t>
            </w:r>
          </w:p>
          <w:p w:rsidR="00791595" w:rsidRPr="005E70CD" w:rsidRDefault="00791595" w:rsidP="00B06751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швидко визначає зміст і доречність статей на теми, пов’язані з обраним профілем, вирішує щодо необхідності більш детально їх опрацьовувати </w:t>
            </w:r>
          </w:p>
          <w:p w:rsidR="00791595" w:rsidRPr="005E70CD" w:rsidRDefault="00791595" w:rsidP="00E77A7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зміст текстів на теми, пов'язані з його/й інтересами  або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які відповідають обраному профілю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7E38A2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 с. 23</w:t>
            </w:r>
          </w:p>
          <w:p w:rsidR="00791595" w:rsidRPr="005E70CD" w:rsidRDefault="00791595" w:rsidP="007E38A2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Подорож</w:t>
            </w:r>
          </w:p>
          <w:p w:rsidR="00791595" w:rsidRPr="005E70CD" w:rsidRDefault="00791595" w:rsidP="007E38A2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34-35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2B49C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2B49CD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791595" w:rsidRPr="005E70CD" w:rsidRDefault="00791595" w:rsidP="009B1F9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791595" w:rsidRDefault="00791595" w:rsidP="0079159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остійно працювати з підручником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Future forms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C79DB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</w:t>
            </w:r>
            <w: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цінює альтернативні пропозиції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031959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24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Подорож</w:t>
            </w:r>
          </w:p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: с. 35,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25</w:t>
            </w:r>
          </w:p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TRC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3: Going on a trip 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lastRenderedPageBreak/>
              <w:t>ІЗЛ: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аналізує переваги та недоліки різних видів та форм туризму з огляду на їх вплив на довкілля</w:t>
            </w:r>
          </w:p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065B2B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словотворення: префікси</w:t>
            </w:r>
            <w:r w:rsidRPr="00065B2B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065B2B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впр.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3 с. 35</w:t>
            </w:r>
          </w:p>
        </w:tc>
        <w:tc>
          <w:tcPr>
            <w:tcW w:w="2268" w:type="dxa"/>
            <w:shd w:val="clear" w:color="auto" w:fill="auto"/>
          </w:tcPr>
          <w:p w:rsidR="00791595" w:rsidRPr="00065B2B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C79DB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середовищі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  <w:p w:rsidR="00791595" w:rsidRPr="005E70CD" w:rsidRDefault="00791595" w:rsidP="006C79DB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власні погляди й думки та запитує про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погляди й думки співрозмовника, обговорюючи теми, що входять до сфери особистих інтересів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DF42A8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повідомляє новини та викладає власну думку в письмовій формі, співставляючи її з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думками інших людей</w:t>
            </w:r>
          </w:p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1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-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 с. 25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37-38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Перевезення продуктів харчування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36-37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2B49C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2B49CD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  <w:p w:rsidR="00791595" w:rsidRPr="005E70CD" w:rsidRDefault="00791595" w:rsidP="00753703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753703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791595" w:rsidRPr="005E70CD" w:rsidRDefault="00791595" w:rsidP="00753703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уміння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створювати інформаційні об’єкти іноземними мовами</w:t>
            </w:r>
          </w:p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висловлює власні судження щодо значення якісних продуктів харчування для здоров’я людини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Тематична лексика: с. 36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8B2F5F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Life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skills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791595" w:rsidRPr="005E70CD" w:rsidRDefault="00791595" w:rsidP="008B2F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продукти харчування</w:t>
            </w:r>
          </w:p>
          <w:p w:rsidR="00791595" w:rsidRPr="005E70CD" w:rsidRDefault="00791595" w:rsidP="0014398D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розуміє інтерв’ю наживо за умови нормативного мовлення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922CEA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чітку, підготовлену презентацію, наводячи аргументи за та проти певної </w:t>
            </w:r>
            <w:r w:rsid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точки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  <w:p w:rsidR="00791595" w:rsidRPr="005E70CD" w:rsidRDefault="00791595" w:rsidP="00060161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пояснює певну точку зору щодо актуальних питань, представляючи переваги та недоліки різних варіантів</w:t>
            </w:r>
          </w:p>
          <w:p w:rsidR="00791595" w:rsidRPr="005E70CD" w:rsidRDefault="00791595" w:rsidP="006C79DB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висловлює та обґрунтовує власну думку під час дискусії, надаючи відповідні пояснення, аргументи, коментарі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текст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“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Food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miles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”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B06751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швидко визначає зміст і доречність статей та доповідей на теми, пов’язані з обраним профілем, вирішує щодо необхідності більш детально їх опрацьовувати </w:t>
            </w:r>
          </w:p>
          <w:p w:rsidR="00791595" w:rsidRPr="00791595" w:rsidRDefault="00791595" w:rsidP="00E77A76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7E38A2">
            <w:pPr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проектна робота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: с. 37</w:t>
            </w:r>
          </w:p>
          <w:p w:rsidR="00791595" w:rsidRPr="005E70CD" w:rsidRDefault="00791595" w:rsidP="00202C4D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пише чіткі детальні тексти на різні теми в межах своєї сфери інтересів, синтезуючи та оцінюючи інформацію з низки джерел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7E38A2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skills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video worksheet (SRC)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Транспорт майбутнього</w:t>
            </w:r>
          </w:p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с. 38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DD3884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DD3884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  <w:p w:rsidR="00791595" w:rsidRPr="005E70CD" w:rsidRDefault="00791595" w:rsidP="0033686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91595" w:rsidRPr="005E70CD" w:rsidRDefault="00791595" w:rsidP="0033686E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81BF8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розуміє зміст документальних радіопрограм за умови нормативного мовлення; визначає настрій мовця та емоційне забарвлення 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49015E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досить детально додатковими деталями та доречними прикладами</w:t>
            </w:r>
          </w:p>
          <w:p w:rsidR="00791595" w:rsidRPr="005E70CD" w:rsidRDefault="00791595" w:rsidP="0006016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вибудовує ланцюг логічних аргументів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7E38A2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3-4 с. 25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Подорож</w:t>
            </w:r>
          </w:p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с.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38-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2B49C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2B49CD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9B1F9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9B1F9D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91595" w:rsidRPr="005E70CD" w:rsidRDefault="00791595" w:rsidP="00636E1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2B49CD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Future Continuous</w:t>
            </w:r>
          </w:p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Future Perfect,</w:t>
            </w:r>
          </w:p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Future Perfect Continuous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8B2F5F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791595" w:rsidRPr="005E70CD" w:rsidRDefault="00791595" w:rsidP="008B2F5F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  <w:p w:rsidR="00791595" w:rsidRPr="005E70CD" w:rsidRDefault="00791595" w:rsidP="008B2F5F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записаних аудіо матеріалів за умови нормативного мовлення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43138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</w:rPr>
              <w:t>Grammar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</w:rPr>
              <w:t>communication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</w:rPr>
              <w:t>activity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Fonts w:ascii="Arial Narrow" w:hAnsi="Arial Narrow"/>
                <w:sz w:val="19"/>
                <w:szCs w:val="19"/>
              </w:rPr>
              <w:t>TRC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791595" w:rsidRPr="005E70CD" w:rsidRDefault="00791595" w:rsidP="0085738E">
            <w:pPr>
              <w:pStyle w:val="a4"/>
              <w:rPr>
                <w:rFonts w:cs="Arial"/>
                <w:lang w:val="uk-UA" w:eastAsia="en-US"/>
              </w:rPr>
            </w:pPr>
            <w:r w:rsidRPr="005E70CD">
              <w:rPr>
                <w:lang w:val="uk-UA"/>
              </w:rPr>
              <w:t xml:space="preserve">■ </w:t>
            </w:r>
            <w:r w:rsidRPr="005E70CD">
              <w:rPr>
                <w:rFonts w:cs="Arial"/>
                <w:lang w:val="uk-UA" w:eastAsia="en-US"/>
              </w:rPr>
              <w:t xml:space="preserve">допомагає у процесі роботи, запрошуючи інших приєднатися, висловити свою думку  </w:t>
            </w:r>
          </w:p>
          <w:p w:rsidR="00791595" w:rsidRPr="005E70CD" w:rsidRDefault="00791595" w:rsidP="007C2406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бере активну участь у неформальній розмові на знайомі теми, чітко висловлює власну точку зору, о</w:t>
            </w:r>
            <w:r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цінює альтернативні пропозиції</w:t>
            </w:r>
          </w:p>
          <w:p w:rsidR="00791595" w:rsidRPr="005E70CD" w:rsidRDefault="00791595" w:rsidP="00A848F6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детально описує проблему чи ситуацію, зважуючи переваги та недоліки різних підходів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031959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читає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DF42A8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Flipped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classroom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video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worksheet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7E38A2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26</w:t>
            </w:r>
          </w:p>
          <w:p w:rsidR="00791595" w:rsidRPr="005E70CD" w:rsidRDefault="00791595" w:rsidP="007E38A2">
            <w:pPr>
              <w:rPr>
                <w:rFonts w:ascii="Arial Narrow" w:hAnsi="Arial Narrow" w:cs="Arial"/>
                <w:color w:val="auto"/>
                <w:sz w:val="19"/>
                <w:szCs w:val="19"/>
                <w:lang w:eastAsia="fr-FR"/>
              </w:rPr>
            </w:pP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Подорожі та транспорт</w:t>
            </w:r>
          </w:p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с. 40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DD3884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DD3884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Speaking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Bank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40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49381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791595" w:rsidRPr="005E70CD" w:rsidRDefault="00791595" w:rsidP="0049381F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розпізнає основні аргументи за та проти певної ідеї, якщо мовлення учасників обговорення чітке й нормативне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85738E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791595" w:rsidRPr="005E70CD" w:rsidRDefault="00791595" w:rsidP="0085738E">
            <w:pPr>
              <w:pStyle w:val="a4"/>
              <w:rPr>
                <w:rFonts w:cs="Arial"/>
                <w:lang w:val="uk-UA" w:eastAsia="en-US"/>
              </w:rPr>
            </w:pPr>
            <w:r w:rsidRPr="005E70CD">
              <w:rPr>
                <w:lang w:val="uk-UA"/>
              </w:rPr>
              <w:lastRenderedPageBreak/>
              <w:t xml:space="preserve">■ </w:t>
            </w:r>
            <w:r w:rsidRPr="005E70CD">
              <w:rPr>
                <w:rFonts w:cs="Arial"/>
                <w:lang w:val="uk-UA" w:eastAsia="en-US"/>
              </w:rPr>
              <w:t xml:space="preserve">допомагає у процесі роботи, запрошуючи інших приєднатися, висловити свою думку </w:t>
            </w:r>
          </w:p>
          <w:p w:rsidR="00791595" w:rsidRPr="009E40F6" w:rsidRDefault="00791595" w:rsidP="009E40F6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достові</w:t>
            </w:r>
            <w:r w:rsidR="009E40F6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рно передає детальну інформацію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031959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читає з великою мірою незалежності, пристосовуючи стиль і швидкість читання до різних типів текстів та цілей, вибірково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використовуючи відповідні довідкові матеріали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 с. 27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Подорож</w:t>
            </w:r>
          </w:p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41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Writing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bank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41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060161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дає чіткі, детальні описи широкого кола питань, пов’язаних зі сферою інтересів</w:t>
            </w:r>
          </w:p>
          <w:p w:rsidR="00791595" w:rsidRPr="005E70CD" w:rsidRDefault="00791595" w:rsidP="00060161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детально описує значимість для себе певних подій та досвіду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E77A76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читає оповідання з чітким розповідним сюжетом і розуміє мотиви дій персонажів та наслідки їх дій для розвитку сюжету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чіткі, детальні описи на різноманітні теми, пов’язані зі сферою інтересів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7E38A2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 с. 28</w:t>
            </w:r>
          </w:p>
        </w:tc>
      </w:tr>
      <w:tr w:rsidR="007E38A2" w:rsidRPr="005E70CD" w:rsidTr="008B2F5F">
        <w:tc>
          <w:tcPr>
            <w:tcW w:w="567" w:type="dxa"/>
            <w:shd w:val="clear" w:color="auto" w:fill="auto"/>
            <w:vAlign w:val="center"/>
          </w:tcPr>
          <w:p w:rsidR="007E38A2" w:rsidRPr="005E70CD" w:rsidRDefault="007E38A2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43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7E38A2" w:rsidRPr="005E70CD" w:rsidRDefault="007E38A2" w:rsidP="007E38A2">
            <w:pPr>
              <w:jc w:val="both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теми: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Language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checkpoint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and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revision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 (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с. 42-43)</w:t>
            </w:r>
          </w:p>
          <w:p w:rsidR="007E38A2" w:rsidRPr="005E70CD" w:rsidRDefault="007E38A2" w:rsidP="007E38A2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E38A2" w:rsidRPr="005E70CD" w:rsidRDefault="007E38A2" w:rsidP="007E38A2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E38A2" w:rsidRPr="005E70CD" w:rsidRDefault="007E38A2" w:rsidP="007E38A2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7E38A2" w:rsidRPr="005E70CD" w:rsidRDefault="007E38A2" w:rsidP="007E38A2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Progress Test </w:t>
            </w:r>
            <w:r w:rsidRPr="00AD302B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3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 WB с.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29</w:t>
            </w:r>
          </w:p>
        </w:tc>
      </w:tr>
      <w:tr w:rsidR="007E38A2" w:rsidRPr="00065B2B" w:rsidTr="008B2F5F">
        <w:tc>
          <w:tcPr>
            <w:tcW w:w="567" w:type="dxa"/>
            <w:shd w:val="clear" w:color="auto" w:fill="auto"/>
            <w:vAlign w:val="center"/>
          </w:tcPr>
          <w:p w:rsidR="007E38A2" w:rsidRPr="005E70CD" w:rsidRDefault="007E38A2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44</w:t>
            </w:r>
          </w:p>
        </w:tc>
        <w:tc>
          <w:tcPr>
            <w:tcW w:w="14742" w:type="dxa"/>
            <w:gridSpan w:val="8"/>
            <w:shd w:val="clear" w:color="auto" w:fill="auto"/>
            <w:vAlign w:val="center"/>
          </w:tcPr>
          <w:p w:rsidR="007E38A2" w:rsidRPr="005E70CD" w:rsidRDefault="007E38A2" w:rsidP="007E38A2">
            <w:pPr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«</w:t>
            </w:r>
            <w:r w:rsidR="00270B16"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Подорож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» (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TRC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3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test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)</w:t>
            </w:r>
          </w:p>
          <w:p w:rsidR="007E38A2" w:rsidRPr="005E70CD" w:rsidRDefault="007E38A2" w:rsidP="007E38A2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E38A2" w:rsidRPr="005E70CD" w:rsidRDefault="007E38A2" w:rsidP="007E38A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7E38A2" w:rsidRPr="005E70CD" w:rsidRDefault="007E38A2" w:rsidP="007E38A2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Culture </w:t>
            </w:r>
            <w:r w:rsidRPr="00AD302B">
              <w:rPr>
                <w:rFonts w:ascii="Arial Narrow" w:hAnsi="Arial Narrow" w:cs="Times New Roman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3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de-DE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(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de-DE"/>
              </w:rPr>
              <w:t>SRC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зав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дань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affordable, ban,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convenient, demolish, equivalent, exhilarating, hair-raising, harvest, rickety, sign up, unique, worth noting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види транспорту в Україні та порівнює їх з транспортом в інших країнах світу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чітку, підготовлену презентацію, наводячи аргументи за та проти певної </w:t>
            </w:r>
            <w:r w:rsid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точки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дає відповідь на низку уточнюючих запитань досить впевнено і спонтанно, не напружуючи ні себе, ні слухачів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</w:pPr>
            <w:r w:rsidRPr="00B543CE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текст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ru-RU"/>
              </w:rPr>
              <w:t>Something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ru-RU"/>
              </w:rPr>
              <w:t>a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ru-RU"/>
              </w:rPr>
              <w:t>little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ru-RU"/>
              </w:rPr>
              <w:t>different</w:t>
            </w:r>
          </w:p>
          <w:p w:rsidR="00791595" w:rsidRPr="00B543CE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швидко переглядає довгі та складні тексти, знаходячи потрібні деталі</w:t>
            </w:r>
          </w:p>
        </w:tc>
        <w:tc>
          <w:tcPr>
            <w:tcW w:w="1701" w:type="dxa"/>
            <w:shd w:val="clear" w:color="auto" w:fill="auto"/>
          </w:tcPr>
          <w:p w:rsidR="00791595" w:rsidRPr="00B543CE" w:rsidRDefault="00791595" w:rsidP="00B829D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791595" w:rsidRPr="00B543CE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 project about</w:t>
            </w: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travel and forms of transport</w:t>
            </w: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5735" w:type="dxa"/>
            <w:gridSpan w:val="9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Резервний урок: </w:t>
            </w:r>
            <w:r w:rsidRPr="005E70CD">
              <w:rPr>
                <w:rFonts w:ascii="Arial Narrow" w:hAnsi="Arial Narrow"/>
                <w:sz w:val="19"/>
                <w:szCs w:val="19"/>
              </w:rPr>
              <w:t>Extra grammar practice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Fonts w:ascii="Arial Narrow" w:hAnsi="Arial Narrow"/>
                <w:sz w:val="19"/>
                <w:szCs w:val="19"/>
              </w:rPr>
              <w:t>TRC)</w:t>
            </w:r>
          </w:p>
        </w:tc>
      </w:tr>
      <w:tr w:rsidR="00653875" w:rsidRPr="005E70CD" w:rsidTr="008B2F5F">
        <w:tc>
          <w:tcPr>
            <w:tcW w:w="16302" w:type="dxa"/>
            <w:gridSpan w:val="10"/>
            <w:shd w:val="clear" w:color="auto" w:fill="FFCC99"/>
            <w:vAlign w:val="center"/>
          </w:tcPr>
          <w:p w:rsidR="00653875" w:rsidRPr="005E70CD" w:rsidRDefault="00653875" w:rsidP="00653875">
            <w:pPr>
              <w:jc w:val="center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AD302B">
              <w:rPr>
                <w:rFonts w:ascii="Arial Narrow" w:hAnsi="Arial Narrow"/>
                <w:b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4 </w:t>
            </w:r>
            <w:r w:rsidRPr="00511C53">
              <w:rPr>
                <w:rFonts w:ascii="Arial Narrow" w:hAnsi="Arial Narrow"/>
                <w:b/>
                <w:color w:val="auto"/>
                <w:sz w:val="19"/>
                <w:szCs w:val="19"/>
              </w:rPr>
              <w:t>Extraordinary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</w:rPr>
              <w:t>talents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. Тема: Я, моя родина, мої друзі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791595" w:rsidRPr="00511C53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Зовнішність та характер людини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lastRenderedPageBreak/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44,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WB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с. 28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Уміння вчитися упродовж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Соціальна: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обговорює критерії і мотиви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для вибору професії; визначає життєві уміння, необхідні для удосконалення характеру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065B2B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Тематична лексика</w:t>
            </w:r>
            <w:r w:rsidRPr="00065B2B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personality</w:t>
            </w:r>
            <w:r w:rsidRPr="00065B2B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adjectives</w:t>
            </w:r>
          </w:p>
          <w:p w:rsidR="00791595" w:rsidRPr="00511C53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Вимова тематичної лексики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розуміє основний зміст записаних аудіо матеріалів за умови нормативного мовлення; визначає настрій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мовця та емоційне забарвлення висловлення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lastRenderedPageBreak/>
              <w:t>■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висловлює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власні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погляди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й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думки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та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запитує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про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погляди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й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думки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співрозмовника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,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 xml:space="preserve">обговорюючи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lastRenderedPageBreak/>
              <w:t>риси характеру та особисті якості</w:t>
            </w: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791595" w:rsidRPr="005E70CD" w:rsidRDefault="00791595" w:rsidP="00653875">
            <w:pPr>
              <w:pStyle w:val="a4"/>
              <w:rPr>
                <w:rFonts w:cs="Arial"/>
                <w:lang w:val="uk-UA" w:eastAsia="en-US"/>
              </w:rPr>
            </w:pPr>
            <w:r w:rsidRPr="005E70CD">
              <w:rPr>
                <w:lang w:val="uk-UA"/>
              </w:rPr>
              <w:t xml:space="preserve">■ </w:t>
            </w:r>
            <w:r w:rsidRPr="005E70CD">
              <w:rPr>
                <w:rFonts w:cs="Arial"/>
                <w:lang w:val="uk-UA" w:eastAsia="en-US"/>
              </w:rPr>
              <w:t xml:space="preserve">допомагає у процесі роботи, запрошуючи інших приєднатися, висловити свою думку 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розуміє зміст текстів на теми, пов'язані з його/й інтересами  або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які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відповідають обраному профілю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може здогадатись про значення окремих незнайомих слів за контекстом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30</w:t>
            </w: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791595" w:rsidRPr="00511C53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Особистість та її якості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45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впр. 5 с. 45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додатковими деталями та доречними прикладами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вибудовує ланцюг логічних аргументів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текст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“The incredible rise of Dynamo”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</w:p>
          <w:p w:rsidR="00791595" w:rsidRPr="005E70CD" w:rsidRDefault="00791595" w:rsidP="00653875">
            <w:pPr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ru-RU" w:eastAsia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може здогадатись про значення окремих незнайомих слів за контекстом </w:t>
            </w:r>
          </w:p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швидко визначає зміст і доречність статей, вирішує щодо необхідності більш детально їх опрацьовувати 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31</w:t>
            </w: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Я, моя родина, мої друзі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46-47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дискутує щодо якості та цінності життя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Comparative and superlative adjectives and adverbs, as…as, not so…as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та інші порівняльні конструкції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записаних аудіо матеріалів за умови нормативного мовлення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належним чином висловлює свої думки у різних ситуаціях, у формулюваннях уникає грубих помилок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Flipped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classroom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video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worksheet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32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Характер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людини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: с. 47,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WB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с. 3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3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English 4: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 xml:space="preserve">Choosing a career 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lastRenderedPageBreak/>
              <w:t>ІЗЛ: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оцінює свої здібності і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можливості на шляху до мети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11C53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словотворення: суфікси іменників </w:t>
            </w:r>
          </w:p>
        </w:tc>
        <w:tc>
          <w:tcPr>
            <w:tcW w:w="2268" w:type="dxa"/>
            <w:shd w:val="clear" w:color="auto" w:fill="auto"/>
          </w:tcPr>
          <w:p w:rsidR="00791595" w:rsidRPr="00511C53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11C53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791595" w:rsidRPr="00511C53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</w:tc>
        <w:tc>
          <w:tcPr>
            <w:tcW w:w="1842" w:type="dxa"/>
            <w:shd w:val="clear" w:color="auto" w:fill="auto"/>
          </w:tcPr>
          <w:p w:rsidR="00791595" w:rsidRPr="00065B2B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1-2 с. 33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50-51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Типи інтелекту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48-49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. 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="00511C53"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демонструє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розуміння основ ефективного спілкування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Тематична лексика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: с. 48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Life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skills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«множинність інтелектів»</w:t>
            </w:r>
          </w:p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складну аргументацію в лекції, якщо мовлення чітке, а тема досить знайома 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обмінюється детальною фактичною інформацією на різні теми в межах своєї сфери інтересів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середовищі</w:t>
            </w:r>
          </w:p>
          <w:p w:rsidR="00791595" w:rsidRPr="005E70CD" w:rsidRDefault="00791595" w:rsidP="00653875">
            <w:pPr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E70CD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■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достовірно передає детальну інформацію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чітку, підготовлену презентацію, наводячи аргументи за та проти певної </w:t>
            </w:r>
            <w:r w:rsid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точки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текст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“The theory of multiple intelligences”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</w:p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швидко визначає зміст і доречність статей на теми, пов’язані з обраним профілем, вирішує щодо необхідності більш детально їх опрацьовувати </w:t>
            </w:r>
          </w:p>
          <w:p w:rsidR="00791595" w:rsidRPr="00065B2B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pStyle w:val="a4"/>
              <w:shd w:val="clear" w:color="auto" w:fill="auto"/>
              <w:spacing w:line="240" w:lineRule="auto"/>
              <w:ind w:left="40"/>
              <w:rPr>
                <w:rStyle w:val="12"/>
                <w:rFonts w:ascii="Arial Narrow" w:hAnsi="Arial Narrow"/>
                <w:color w:val="auto"/>
                <w:spacing w:val="0"/>
                <w:sz w:val="19"/>
                <w:lang w:val="uk-UA" w:eastAsia="ru-RU"/>
              </w:rPr>
            </w:pP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lang w:val="uk-UA" w:eastAsia="ru-RU"/>
              </w:rPr>
              <w:t xml:space="preserve">проектна робота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lang w:val="en-US" w:eastAsia="ru-RU"/>
              </w:rPr>
              <w:t>Life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lang w:val="uk-UA" w:eastAsia="ru-RU"/>
              </w:rPr>
              <w:t xml:space="preserve">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lang w:val="en-US" w:eastAsia="ru-RU"/>
              </w:rPr>
              <w:t>task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lang w:val="uk-UA" w:eastAsia="ru-RU"/>
              </w:rPr>
              <w:t xml:space="preserve">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lang w:val="en-US" w:eastAsia="ru-RU"/>
              </w:rPr>
              <w:t>SB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lang w:val="uk-UA" w:eastAsia="ru-RU"/>
              </w:rPr>
              <w:t>: с. 49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  <w:p w:rsidR="00791595" w:rsidRPr="005E70CD" w:rsidRDefault="00791595" w:rsidP="00653875">
            <w:pPr>
              <w:pStyle w:val="a4"/>
              <w:shd w:val="clear" w:color="auto" w:fill="auto"/>
              <w:spacing w:line="240" w:lineRule="auto"/>
              <w:ind w:left="4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lang w:val="uk-UA"/>
              </w:rPr>
            </w:pPr>
            <w:r w:rsidRPr="005E70CD">
              <w:rPr>
                <w:lang w:val="uk-UA"/>
              </w:rPr>
              <w:t xml:space="preserve">■ </w:t>
            </w:r>
            <w:r w:rsidRPr="00511C53">
              <w:rPr>
                <w:lang w:val="uk-UA"/>
              </w:rPr>
              <w:t>синтезує інформацію та аргументи з низки джерел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skills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video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worksheet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SRC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)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Таланти та здібності людини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50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визнає точку зору мовця та відрізняє її від фактів, що викладаються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більшість документальних радіопрограм та інших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додатковими деталями та доречними прикладами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3-4 с. 33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53-54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Я, моя родина, мої друзі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50-51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34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Артиклі.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структури з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so, such, too, enough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</w:rPr>
            </w:pPr>
            <w:r w:rsidRPr="005E70CD">
              <w:rPr>
                <w:rFonts w:ascii="Arial Narrow" w:hAnsi="Arial Narrow"/>
                <w:sz w:val="19"/>
                <w:szCs w:val="19"/>
              </w:rPr>
              <w:t>Grammar communication activity (TRC)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дає чіткі, детальні описи широкого кола питань, пов’язаних зі сферою інтересів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читає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1-4 с. 34</w:t>
            </w:r>
          </w:p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Study skills (SRC)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Видатні особистості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52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Speaking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Bank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52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складну аргументацію в лекції, якщо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мовлення чітке, а тема досить знайома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розпізнає основні аргументи за та проти певної ідеї, якщо мовлення чітке й нормативне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більшість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чітку, підготовлену презентацію, наводячи аргументи за та проти певної </w:t>
            </w:r>
            <w:r w:rsid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точки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дає відповідь на низку уточнюючих запитань досить впевнено і спонтанно, не напружуючи ні себе, ні слухачів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обмінюється детальною фактичною інформацією на різні теми в межах своєї сфери інтересів</w:t>
            </w:r>
          </w:p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11C53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викладає власну думку в письмовій формі,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співставляючи її з думками інших людей</w:t>
            </w:r>
          </w:p>
          <w:p w:rsidR="00791595" w:rsidRPr="00511C53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35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791595" w:rsidRPr="00511C53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Видатні особистості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53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Writing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bank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53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■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висловлює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власні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погляди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й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думки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та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запитує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про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погляди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й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думки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співрозмовника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, </w:t>
            </w:r>
            <w:r w:rsidRPr="005E70CD">
              <w:rPr>
                <w:rFonts w:ascii="Arial Narrow" w:eastAsia="Calibri" w:hAnsi="Arial Narrow" w:cs="Calibri"/>
                <w:bCs/>
                <w:color w:val="auto"/>
                <w:sz w:val="19"/>
                <w:szCs w:val="19"/>
                <w:lang w:val="uk-UA" w:eastAsia="ru-RU"/>
              </w:rPr>
              <w:t>обговорюючи рекламні оголошення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середовищі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.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зміст текстів на теми, пов'язані з його/й інтересами  або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які відповідають обраному профілю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36</w:t>
            </w: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57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653875" w:rsidRPr="005E70CD" w:rsidRDefault="00653875" w:rsidP="00653875">
            <w:pPr>
              <w:jc w:val="both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теми: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Language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checkpoint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and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revision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 (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с. 54-55)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Progress Test </w:t>
            </w:r>
            <w:r w:rsidRPr="00AD302B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1-4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 WB с.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37</w:t>
            </w: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58</w:t>
            </w:r>
          </w:p>
        </w:tc>
        <w:tc>
          <w:tcPr>
            <w:tcW w:w="14742" w:type="dxa"/>
            <w:gridSpan w:val="8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«Я, моя родина, мої друзі» (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TRC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4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test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)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Gateway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to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exams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AD302B">
              <w:rPr>
                <w:rFonts w:ascii="Arial Narrow" w:hAnsi="Arial Narrow" w:cs="Times New Roman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s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3-4 с. 56-57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стратегії для вивчення мови відповідно до власного стилю навчання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володіє достатнім лінгвістичним діапазоном для того, щоб чітко щось описувати, висловлювати й аргументувати свою точку зору, використовуючи складні мовні конструкції та відверто не підшукуючи слова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стежить за поширеним висловлюванням і складною аргументацією в дискусії за умови, що тема досить знайома, а напрям дискусії позначено чіткими маркерами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середовищі</w:t>
            </w:r>
          </w:p>
          <w:p w:rsidR="00791595" w:rsidRPr="005E70CD" w:rsidRDefault="00791595" w:rsidP="00653875">
            <w:pPr>
              <w:pStyle w:val="af0"/>
              <w:rPr>
                <w:rFonts w:ascii="Arial Narrow" w:eastAsia="Calibri" w:hAnsi="Arial Narrow" w:cs="FuturaStd-Bold"/>
                <w:b/>
                <w:bCs/>
                <w:color w:val="auto"/>
                <w:sz w:val="19"/>
                <w:szCs w:val="19"/>
                <w:lang w:val="ru-RU" w:eastAsia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чітко та детально описує і презентує широкий спектр тем, що належать до кола інтересів, наводячи додаткові аргументи та відповідні приклади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зміст текстів на теми, пов'язані з його/й інтересами  або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які відповідають обраному профілю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sz w:val="19"/>
                <w:szCs w:val="19"/>
                <w:lang w:val="uk-UA"/>
              </w:rPr>
              <w:t>пише есе або доповідь, де наводить аргументи за або проти певної точки зору, пояснює переваги та недоліки різних варіантів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чіткі, детальні описи на різноманітні теми, пов’язані зі сферою інтересів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WB: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с. 38-39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Culture </w:t>
            </w:r>
            <w:r w:rsidRPr="00AD302B">
              <w:rPr>
                <w:rFonts w:ascii="Arial Narrow" w:hAnsi="Arial Narrow" w:cs="Times New Roman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4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de-DE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(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de-DE"/>
              </w:rPr>
              <w:t>SRC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lastRenderedPageBreak/>
              <w:t>схеми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зав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дань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lastRenderedPageBreak/>
              <w:t>articulate, competent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,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connotation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,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considerable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,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illiterate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,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manifest [v]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,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orator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,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lastRenderedPageBreak/>
              <w:t>overcome, permutation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,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prominent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,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strategic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,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tactics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,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tally up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основну думку складних за змістом та структурою висловлень на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конкретні і абстрактні теми, зокрема на ті, які відповідають обраному профілю, якщо мовлення нормативне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розповідає про сприйняття інтелекту людини в Україні та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порівнює його зі сприйняттям в інших країнах світу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чітку, підготовлену презентацію, наводячи аргументи за та проти певної </w:t>
            </w:r>
            <w:r w:rsid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точки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i/>
                <w:color w:val="auto"/>
                <w:sz w:val="19"/>
                <w:szCs w:val="19"/>
                <w:lang w:val="uk-UA"/>
              </w:rPr>
            </w:pPr>
            <w:r w:rsidRPr="00B543CE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 xml:space="preserve">текст </w:t>
            </w: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  <w:lang w:val="uk-UA"/>
              </w:rPr>
              <w:t>What is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i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  <w:lang w:val="uk-UA"/>
              </w:rPr>
              <w:t>intelligence?</w:t>
            </w:r>
          </w:p>
          <w:p w:rsidR="00791595" w:rsidRPr="00B543CE" w:rsidRDefault="00791595" w:rsidP="00B829D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швидко переглядає довгі та складні тексти, знаходячи потрібні деталі</w:t>
            </w:r>
          </w:p>
          <w:p w:rsidR="00791595" w:rsidRPr="00B543CE" w:rsidRDefault="00791595" w:rsidP="00B829D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B829D5">
            <w:pPr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пише чіткі детальні тексти на різні теми в межах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своєї сфери інтересів, синтезуючи та оцінюючи інформацію з низки джерел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11C53" w:rsidRDefault="00791595" w:rsidP="00653875">
            <w:pPr>
              <w:pStyle w:val="af0"/>
              <w:rPr>
                <w:rFonts w:ascii="Arial Narrow" w:hAnsi="Arial Narrow"/>
                <w:color w:val="auto"/>
                <w:sz w:val="18"/>
                <w:szCs w:val="19"/>
              </w:rPr>
            </w:pPr>
            <w:r w:rsidRPr="00511C53">
              <w:rPr>
                <w:rFonts w:ascii="Arial Narrow" w:hAnsi="Arial Narrow"/>
                <w:color w:val="auto"/>
                <w:sz w:val="18"/>
                <w:szCs w:val="19"/>
              </w:rPr>
              <w:lastRenderedPageBreak/>
              <w:t>a presentation</w:t>
            </w:r>
          </w:p>
          <w:p w:rsidR="00791595" w:rsidRPr="00511C53" w:rsidRDefault="00791595" w:rsidP="00653875">
            <w:pPr>
              <w:pStyle w:val="af0"/>
              <w:rPr>
                <w:rFonts w:ascii="Arial Narrow" w:hAnsi="Arial Narrow"/>
                <w:color w:val="auto"/>
                <w:sz w:val="18"/>
                <w:szCs w:val="19"/>
                <w:lang w:val="uk-UA"/>
              </w:rPr>
            </w:pPr>
            <w:r w:rsidRPr="00511C53">
              <w:rPr>
                <w:rFonts w:ascii="Arial Narrow" w:hAnsi="Arial Narrow"/>
                <w:color w:val="auto"/>
                <w:sz w:val="18"/>
                <w:szCs w:val="19"/>
              </w:rPr>
              <w:lastRenderedPageBreak/>
              <w:t>about two well-known public figures</w:t>
            </w: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61-63</w:t>
            </w:r>
          </w:p>
        </w:tc>
        <w:tc>
          <w:tcPr>
            <w:tcW w:w="15735" w:type="dxa"/>
            <w:gridSpan w:val="9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</w:rPr>
              <w:t xml:space="preserve">Teacher’s Resource Centre: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CLIL (Engineering)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Literature (The Importance of Being Earnest by Oscar Wilde)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Extra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grammar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practice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</w:t>
            </w:r>
            <w:r w:rsidRPr="00AD302B">
              <w:rPr>
                <w:rFonts w:ascii="Arial Narrow" w:eastAsia="HeliosC" w:hAnsi="Arial Narrow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</w:rPr>
              <w:t>s</w:t>
            </w: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 xml:space="preserve"> 3-4</w:t>
            </w:r>
          </w:p>
        </w:tc>
      </w:tr>
      <w:tr w:rsidR="00653875" w:rsidRPr="005E70CD" w:rsidTr="008B2F5F">
        <w:tc>
          <w:tcPr>
            <w:tcW w:w="16302" w:type="dxa"/>
            <w:gridSpan w:val="10"/>
            <w:shd w:val="clear" w:color="auto" w:fill="FFCC99"/>
            <w:vAlign w:val="center"/>
          </w:tcPr>
          <w:p w:rsidR="00653875" w:rsidRPr="005E70CD" w:rsidRDefault="00653875" w:rsidP="00653875">
            <w:pPr>
              <w:pStyle w:val="af0"/>
              <w:jc w:val="center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AD302B">
              <w:rPr>
                <w:rFonts w:ascii="Arial Narrow" w:hAnsi="Arial Narrow"/>
                <w:b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5 Money 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</w:rPr>
              <w:t>matters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. Тема: Гроші та покупки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 xml:space="preserve">Фінанси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58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усвідомлює необхідність бути заощадливим; усвідомлює обмеженість ресурсів родини для задоволення особистих потреб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Тематична лексика: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buying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and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selling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money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and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banking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Вимова тематичної лексики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впр. 6 с. 58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основний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</w:t>
            </w:r>
            <w:r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цінює альтернативні пропозиції</w:t>
            </w:r>
          </w:p>
          <w:p w:rsidR="00791595" w:rsidRPr="005E70CD" w:rsidRDefault="00791595" w:rsidP="00653875">
            <w:pPr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E70CD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■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достовірно передає детальну інформацію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зміст дописів в мережі Інтернет на теми, пов'язані з його/й інтересами 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може здогадатись про значення окремих незнайомих слів за контекстом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40</w:t>
            </w:r>
          </w:p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Історія грошей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59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демонструє розуміння ролі сучасних засобів комунікації та комп’ютерних технологій у розвитку грошових відносин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впр. 5 с. 59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середовищі</w:t>
            </w:r>
          </w:p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пояснює певну точку зору щодо актуальних питань, представляючи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текст </w:t>
            </w:r>
            <w:r w:rsidRPr="005E70CD">
              <w:rPr>
                <w:rFonts w:ascii="Arial Narrow" w:eastAsia="HeliosC" w:hAnsi="Arial Narrow"/>
                <w:i/>
                <w:color w:val="auto"/>
                <w:sz w:val="19"/>
                <w:szCs w:val="19"/>
                <w:lang w:val="uk-UA"/>
              </w:rPr>
              <w:t>“</w:t>
            </w:r>
            <w:r w:rsidRPr="005E70CD">
              <w:rPr>
                <w:rFonts w:ascii="Arial Narrow" w:eastAsia="HeliosC" w:hAnsi="Arial Narrow"/>
                <w:i/>
                <w:color w:val="auto"/>
                <w:sz w:val="19"/>
                <w:szCs w:val="19"/>
              </w:rPr>
              <w:t>Money</w:t>
            </w:r>
            <w:r w:rsidRPr="005E70CD">
              <w:rPr>
                <w:rFonts w:ascii="Arial Narrow" w:eastAsia="HeliosC" w:hAnsi="Arial Narrow"/>
                <w:i/>
                <w:color w:val="auto"/>
                <w:sz w:val="19"/>
                <w:szCs w:val="19"/>
                <w:lang w:val="uk-UA"/>
              </w:rPr>
              <w:t xml:space="preserve">: </w:t>
            </w:r>
            <w:r w:rsidRPr="005E70CD">
              <w:rPr>
                <w:rFonts w:ascii="Arial Narrow" w:eastAsia="HeliosC" w:hAnsi="Arial Narrow"/>
                <w:i/>
                <w:color w:val="auto"/>
                <w:sz w:val="19"/>
                <w:szCs w:val="19"/>
              </w:rPr>
              <w:t>a</w:t>
            </w:r>
            <w:r w:rsidRPr="005E70CD">
              <w:rPr>
                <w:rFonts w:ascii="Arial Narrow" w:eastAsia="HeliosC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eastAsia="HeliosC" w:hAnsi="Arial Narrow"/>
                <w:i/>
                <w:color w:val="auto"/>
                <w:sz w:val="19"/>
                <w:szCs w:val="19"/>
              </w:rPr>
              <w:t>brief</w:t>
            </w:r>
            <w:r w:rsidRPr="005E70CD">
              <w:rPr>
                <w:rFonts w:ascii="Arial Narrow" w:eastAsia="HeliosC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eastAsia="HeliosC" w:hAnsi="Arial Narrow"/>
                <w:i/>
                <w:color w:val="auto"/>
                <w:sz w:val="19"/>
                <w:szCs w:val="19"/>
              </w:rPr>
              <w:t>history</w:t>
            </w:r>
            <w:r w:rsidRPr="005E70CD">
              <w:rPr>
                <w:rFonts w:ascii="Arial Narrow" w:eastAsia="HeliosC" w:hAnsi="Arial Narrow"/>
                <w:i/>
                <w:color w:val="auto"/>
                <w:sz w:val="19"/>
                <w:szCs w:val="19"/>
                <w:lang w:val="uk-UA"/>
              </w:rPr>
              <w:t xml:space="preserve">” </w:t>
            </w:r>
          </w:p>
          <w:p w:rsidR="00791595" w:rsidRPr="005E70CD" w:rsidRDefault="00791595" w:rsidP="00653875">
            <w:pPr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може здогадатись про значення окремих незнайомих слів за контекстом </w:t>
            </w:r>
          </w:p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швидко визначає зміст і доречність статей на теми, пов’язані з обраним профілем, вирішує щодо необхідності більш детально їх опрацьовувати 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41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66-67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Гроші та покупки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lastRenderedPageBreak/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с. 60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-61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lastRenderedPageBreak/>
              <w:t>Modal verbs of obligation, prohibition and advice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791595" w:rsidRPr="005E70CD" w:rsidRDefault="00791595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розуміє пояснення та інструкції, якщо вони супроводжуються відеорядом, а мовлення чітке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записаних аудіо матеріалів за умови нормативного мовлення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 xml:space="preserve">бере активну участь у неформальній розмові на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lastRenderedPageBreak/>
              <w:t>знайомі теми, коментує, чітко висловлює власну точку зору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належним чином висловлює свої думки у різних ситуаціях, у формулюваннях уникає грубих помилок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повідомляє новини та викладає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власну думку в письмовій формі, співставляючи її з думками інших людей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Flipped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classroom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video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worksheet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42 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Гроші та покупки </w:t>
            </w: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с. 61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43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English 5: Do you budget? 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усвідомлює необхідність бути заощадливим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Фразові дієслова 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належним чином висловлює свої думки у різних ситуаціях, у формулюваннях уникає грубих помилок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 впр. 1-2 с. 43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69-70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Грошові відносини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62-63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.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усвідомлює необхідність бути заощадливим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Тематична лексика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: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62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Life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skills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потрапляння у борг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розуміє інтерв’ю наживо за умови нормативного мовлення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середовищі</w:t>
            </w:r>
          </w:p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чітку, підготовлену презентацію, наводячи аргументи за та проти певної </w:t>
            </w:r>
            <w:r w:rsid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точки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текст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“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The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dangers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of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debt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” </w:t>
            </w:r>
          </w:p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швидко визначає зміст і доречність статей та доповідей на теми, пов’язані з обраним профілем, вирішує щодо необхідності більш детально їх опрацьовувати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читає з великою мірою незалежності, пристосовуючи стиль і швидкість читання до різних типів текстів та цілей, вибірково користуючись словником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</w:pP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проектна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робота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>: с. 63</w:t>
            </w:r>
          </w:p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синтезує інформацію та аргументи з низки джерел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 skills video worksheet (SRC)</w:t>
            </w:r>
          </w:p>
        </w:tc>
      </w:tr>
      <w:tr w:rsidR="00791595" w:rsidRPr="005E70CD" w:rsidTr="00791595">
        <w:trPr>
          <w:trHeight w:val="692"/>
        </w:trPr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Електронні та віртуальні гроші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с. 64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Calibri"/>
                <w:b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 демонструє розуміння ролі сучасних засобів комунікації та </w:t>
            </w:r>
            <w:r w:rsidR="00511C53"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комп’ютерних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 технологій у розвитку грошових відносин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у деталях розуміє сказане навіть у шумному середовищі, за умови нормативного мовлення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основну думку аудіозапису інтерв’ю з фінансовим експертом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складну аргументацію в лекції, якщо мовлення чітке, а тема досить знайома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визнає точку зору лектора та відрізняє її від фактів, що викладаються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п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чітко і докладно аргументує власну думку, підкріплюючи її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додатковими деталями та доречними прикладами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11C53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швидко переглядає складні тексти, знаходячи потрібні деталі.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11C5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розуміє статті, пов’язані з сучасними проблемами, якщо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автор має чітку позицію і точку зору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 впр. 3-4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43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Гроші та покупки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с. 64-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791595" w:rsidRDefault="00791595" w:rsidP="0079159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остійно працювати з підручником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Modal verbs of speculation and deduction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</w:rPr>
              <w:t>Grammar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</w:rPr>
              <w:t>communication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</w:rPr>
              <w:t>activity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Fonts w:ascii="Arial Narrow" w:hAnsi="Arial Narrow"/>
                <w:sz w:val="19"/>
                <w:szCs w:val="19"/>
              </w:rPr>
              <w:t>TRC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читає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44</w:t>
            </w: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73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Покупки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с. 66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Speaking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Bank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66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дає чіткі, детальні описи широкого кола питань, пов’язаних зі сферою інтересів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пояснює певну точку зору щодо актуальних питань, представляючи переваги та недоліки різних варіантів</w:t>
            </w:r>
          </w:p>
          <w:p w:rsidR="00791595" w:rsidRPr="00791595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вибудо</w:t>
            </w:r>
            <w: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вує ланцюг логічних аргументів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45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Покупки. Права споживача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с. 67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писемну, зокрема онлайн взаємодію іноземною мовою для розв’язання конкретної життєвої проблеми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Writing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bank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67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Модальні дієслова зі значеннями «порада, заборона, обов’язок»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дає чіткі, детальні описи широкого кола питань, пов’язаних зі сферою інтересів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достовірно передає детальну інформацію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autoSpaceDE w:val="0"/>
              <w:autoSpaceDN w:val="0"/>
              <w:adjustRightInd w:val="0"/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читає листи, пов’язані зі сферою особистих інтересів, і легко визначає основну думку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11C53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правильно оформлює ділові листи відповідно до контексту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11C5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пише офіційні електронні/традиційні листи, оформлюючи їх відповідно до усталених норм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46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Написання офіційного листа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75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653875" w:rsidRPr="005E70CD" w:rsidRDefault="00653875" w:rsidP="00653875">
            <w:pPr>
              <w:jc w:val="both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теми: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Language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checkpoint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and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revision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 (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с. 68-69)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Progress Test </w:t>
            </w:r>
            <w:r w:rsidRPr="00AD302B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5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 WB с.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47</w:t>
            </w: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76</w:t>
            </w:r>
          </w:p>
        </w:tc>
        <w:tc>
          <w:tcPr>
            <w:tcW w:w="14742" w:type="dxa"/>
            <w:gridSpan w:val="8"/>
            <w:shd w:val="clear" w:color="auto" w:fill="auto"/>
            <w:vAlign w:val="center"/>
          </w:tcPr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«Гроші та покупки» (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TRC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5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test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)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Culture </w:t>
            </w:r>
            <w:r w:rsidRPr="00AD302B">
              <w:rPr>
                <w:rFonts w:ascii="Arial Narrow" w:hAnsi="Arial Narrow" w:cs="Times New Roman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5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de-DE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(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de-DE"/>
              </w:rPr>
              <w:t>SRC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lastRenderedPageBreak/>
              <w:t>культуру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11C53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11C53">
              <w:rPr>
                <w:rFonts w:ascii="Arial Narrow" w:hAnsi="Arial Narrow"/>
                <w:color w:val="auto"/>
                <w:sz w:val="19"/>
                <w:szCs w:val="19"/>
              </w:rPr>
              <w:lastRenderedPageBreak/>
              <w:t>catastrophic,</w:t>
            </w:r>
          </w:p>
          <w:p w:rsidR="00791595" w:rsidRPr="00511C53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11C53">
              <w:rPr>
                <w:rFonts w:ascii="Arial Narrow" w:hAnsi="Arial Narrow"/>
                <w:color w:val="auto"/>
                <w:sz w:val="19"/>
                <w:szCs w:val="19"/>
              </w:rPr>
              <w:t xml:space="preserve">change [n], counterfeit, defunct, denomination, </w:t>
            </w:r>
          </w:p>
          <w:p w:rsidR="00791595" w:rsidRPr="00511C53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11C53">
              <w:rPr>
                <w:rFonts w:ascii="Arial Narrow" w:hAnsi="Arial Narrow"/>
                <w:color w:val="auto"/>
                <w:sz w:val="19"/>
                <w:szCs w:val="19"/>
              </w:rPr>
              <w:lastRenderedPageBreak/>
              <w:t xml:space="preserve">hyperinflation,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/>
                <w:color w:val="auto"/>
                <w:sz w:val="19"/>
                <w:szCs w:val="19"/>
              </w:rPr>
              <w:t>originate, ornamentation, quintillion, trillion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основну думку складних за змістом та структурою висловлень на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конкретні і абстрактні теми, зокрема на ті, які відповідають обраному профілю, якщо мовлення нормативне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розповідає про валюту України та порівнює її з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національними валютами  в інших країнах світу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чітку, підготовлену презентацію, наводячи аргументи за та проти певної </w:t>
            </w:r>
            <w:r w:rsid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точки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дає відповідь на низку уточнюючих запитань досить впевнено і спонтанно, не напружуючи ні себе, ні слухачів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lastRenderedPageBreak/>
              <w:t>текст</w:t>
            </w:r>
            <w:r w:rsidRPr="000E416C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Unusual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currencies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around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the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world</w:t>
            </w:r>
          </w:p>
          <w:p w:rsidR="00791595" w:rsidRPr="005E70CD" w:rsidRDefault="00791595" w:rsidP="00530D1E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швидко переглядає довгі та складні тексти, знаходячи потрібні деталі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530D1E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пише чіткі детальні тексти на різні теми в межах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своєї сфери інтересів, синтезуючи та оцінюючи інформацію з низки джерел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a short presentation</w:t>
            </w: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about the currency from another country</w:t>
            </w: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742" w:type="dxa"/>
            <w:gridSpan w:val="8"/>
            <w:shd w:val="clear" w:color="auto" w:fill="auto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Резервний урок: </w:t>
            </w:r>
            <w:r w:rsidRPr="005E70CD">
              <w:rPr>
                <w:rFonts w:ascii="Arial Narrow" w:hAnsi="Arial Narrow"/>
                <w:sz w:val="19"/>
                <w:szCs w:val="19"/>
              </w:rPr>
              <w:t>Extra grammar practice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Fonts w:ascii="Arial Narrow" w:hAnsi="Arial Narrow"/>
                <w:sz w:val="19"/>
                <w:szCs w:val="19"/>
              </w:rPr>
              <w:t>TRC)</w:t>
            </w:r>
          </w:p>
        </w:tc>
        <w:tc>
          <w:tcPr>
            <w:tcW w:w="993" w:type="dxa"/>
            <w:shd w:val="clear" w:color="auto" w:fill="auto"/>
          </w:tcPr>
          <w:p w:rsidR="00653875" w:rsidRPr="005E70CD" w:rsidRDefault="0065387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78-80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Резервні уроки: Домашнє читання.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SRC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“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David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Cooperfield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”</w:t>
            </w:r>
          </w:p>
        </w:tc>
        <w:tc>
          <w:tcPr>
            <w:tcW w:w="993" w:type="dxa"/>
            <w:shd w:val="clear" w:color="auto" w:fill="auto"/>
          </w:tcPr>
          <w:p w:rsidR="00653875" w:rsidRPr="005E70CD" w:rsidRDefault="0065387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653875" w:rsidRPr="005E70CD" w:rsidTr="008B2F5F">
        <w:tc>
          <w:tcPr>
            <w:tcW w:w="16302" w:type="dxa"/>
            <w:gridSpan w:val="10"/>
            <w:shd w:val="clear" w:color="auto" w:fill="FFCC99"/>
            <w:vAlign w:val="center"/>
          </w:tcPr>
          <w:p w:rsidR="00653875" w:rsidRPr="005E70CD" w:rsidRDefault="00653875" w:rsidP="00653875">
            <w:pPr>
              <w:jc w:val="center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AD302B">
              <w:rPr>
                <w:rFonts w:ascii="Arial Narrow" w:hAnsi="Arial Narrow"/>
                <w:b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6 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</w:rPr>
              <w:t>Healthy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</w:rPr>
              <w:t>living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. Тема: Спорт і дозвілля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81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Здоровий спосіб життя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70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сприймає основні переваги здорового способу життя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Тематична лексика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: parts of the body, health issues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Вимова тематичної лексики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впр. 4-5 с. 70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основний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</w:t>
            </w:r>
            <w:r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цінює альтернативні пропозиції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■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достовірно передає детальну інформацію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зміст текстів на теми, пов'язані з його/й інтересами  або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які відповідають обраному профілю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може здогадатись про значення окремих незнайомих слів за контекстом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48 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82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 xml:space="preserve">Охорона здоров’я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с. 71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впр. 5 с. 71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eastAsia="Calibri" w:hAnsi="Arial Narrow" w:cs="FuturaStd-Bold"/>
                <w:b/>
                <w:bCs/>
                <w:color w:val="auto"/>
                <w:sz w:val="19"/>
                <w:szCs w:val="19"/>
                <w:lang w:val="uk-UA" w:eastAsia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чітко та детально описує і презентує широкий спектр тем, що належать до кола інтересів, наводячи додаткові аргументи та відповідні приклади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додатковими деталями та доречними прикладами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текст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“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Health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news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” </w:t>
            </w:r>
          </w:p>
          <w:p w:rsidR="00791595" w:rsidRPr="005E70CD" w:rsidRDefault="00791595" w:rsidP="00653875">
            <w:pPr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ru-RU" w:eastAsia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може здогадатись про значення окремих незнайомих слів за контекстом </w:t>
            </w:r>
          </w:p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швидко визначає зміст і доречність новин та дописів в мережі Інтернет, вирішує щодо необхідності більш детально їх опрацьовувати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49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83-84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Спорт і дозвілля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72-73,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50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Zero, First, Second Conditional. Unless, as long as, provided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/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 providing (that), in case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</w:rPr>
            </w:pPr>
            <w:r w:rsidRPr="005E70CD">
              <w:rPr>
                <w:rFonts w:ascii="Arial Narrow" w:hAnsi="Arial Narrow"/>
                <w:sz w:val="19"/>
                <w:szCs w:val="19"/>
              </w:rPr>
              <w:t>Grammar communication activity (TRC)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належним чином висловлює свої думки у різних ситуаціях, у формулюваннях уникає грубих помилок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1-4 с. 50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Хвороби та їх лікування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73,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51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6: Under the weather 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сприймає основні переваги здорового способу життя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Ідіоматичні вирази з теми «Здоров’я»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належним чином висловлює свої думки у різних ситуаціях, у формулюваннях уникає грубих помилок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1-2 с. 51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86-87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 xml:space="preserve">Основи здоров’я.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Харчування підлітків.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74-75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уміння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створювати інформаційні об’єкти іноземними мовами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оцінює переваги органічних продуктів; висловлює власні судження щодо значення якісних продуктів харчування для здоров’я людини; обґрунтовує корисність раціонального харчування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Тематична лексика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: с.74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Life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skills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здорове харчування</w:t>
            </w:r>
          </w:p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у деталях розуміє сказане навіть у шумному середовищі, за умови нормативного мовлення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середовищі</w:t>
            </w:r>
          </w:p>
          <w:p w:rsidR="00791595" w:rsidRPr="005E70CD" w:rsidRDefault="00791595" w:rsidP="00653875">
            <w:pPr>
              <w:pStyle w:val="a4"/>
              <w:rPr>
                <w:rFonts w:cs="Arial"/>
                <w:lang w:val="uk-UA" w:eastAsia="en-US"/>
              </w:rPr>
            </w:pPr>
            <w:r w:rsidRPr="005E70CD">
              <w:rPr>
                <w:lang w:val="uk-UA"/>
              </w:rPr>
              <w:t xml:space="preserve">■ </w:t>
            </w:r>
            <w:r w:rsidRPr="005E70CD">
              <w:rPr>
                <w:rFonts w:cs="Arial"/>
                <w:lang w:val="uk-UA" w:eastAsia="en-US"/>
              </w:rPr>
              <w:t xml:space="preserve">допомагає у процесі роботи, запрошуючи інших приєднатися, висловити свою думку  </w:t>
            </w:r>
          </w:p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детально описує проблему чи ситуацію, розмірковуючи про причини та наслідки, зважуючи переваги та недоліки різних підходів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чітку, підготовлену презентацію, наводячи аргументи за та проти певної </w:t>
            </w:r>
            <w:r w:rsid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точки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текст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“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Nutrition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and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teenagers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in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the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UK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” </w:t>
            </w:r>
          </w:p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швидко визначає зміст і доречність статей на теми, пов’язані з обраним профілем, вирішує щодо необхідності більш детально їх опрацьовувати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проектна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eastAsia="ru-RU"/>
              </w:rPr>
              <w:t xml:space="preserve">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робота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eastAsia="ru-RU"/>
              </w:rPr>
              <w:t xml:space="preserve"> Life task SB: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с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eastAsia="ru-RU"/>
              </w:rPr>
              <w:t>.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75</w:t>
            </w:r>
          </w:p>
          <w:p w:rsidR="00791595" w:rsidRPr="00511C53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викладає власну думку в письмовій формі, співставляючи її з думками інших людей</w:t>
            </w:r>
          </w:p>
          <w:p w:rsidR="00791595" w:rsidRPr="00511C53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Life skills video worksheet (SRC)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Спорт і дозвілля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76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.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сприймає основні переваги здорового способу життя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у деталях розуміє сказане навіть у шумному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середовищі, за умови нормативного мовлення 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pStyle w:val="a4"/>
              <w:rPr>
                <w:rFonts w:cs="Arial"/>
                <w:lang w:val="uk-UA" w:eastAsia="en-US"/>
              </w:rPr>
            </w:pPr>
            <w:r w:rsidRPr="005E70CD">
              <w:rPr>
                <w:lang w:val="uk-UA"/>
              </w:rPr>
              <w:lastRenderedPageBreak/>
              <w:t xml:space="preserve">■ </w:t>
            </w:r>
            <w:r w:rsidRPr="005E70CD">
              <w:rPr>
                <w:rFonts w:cs="Arial"/>
                <w:lang w:val="uk-UA" w:eastAsia="en-US"/>
              </w:rPr>
              <w:t xml:space="preserve">допомагає у процесі роботи, запрошуючи інших </w:t>
            </w:r>
            <w:r w:rsidRPr="005E70CD">
              <w:rPr>
                <w:rFonts w:cs="Arial"/>
                <w:lang w:val="uk-UA" w:eastAsia="en-US"/>
              </w:rPr>
              <w:lastRenderedPageBreak/>
              <w:t xml:space="preserve">приєднатися, висловити свою думку 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детально описує значимість для себе певних подій та досвіду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впр. 3-4 с. 51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89-90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Спорт і дозвілля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с. 76- 77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Third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Conditional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I wish / If only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791595" w:rsidRPr="005E70CD" w:rsidRDefault="00791595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записаних аудіо матеріалів за умови нормативного мовлення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середовищі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читає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fr-FR"/>
              </w:rPr>
              <w:t>Flipped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fr-FR"/>
              </w:rPr>
              <w:t>classroom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fr-FR"/>
              </w:rPr>
              <w:t>video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fr-FR"/>
              </w:rPr>
              <w:t>worksheet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52</w:t>
            </w: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Study skills (SRC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)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91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Способи подолання стресів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с. 78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E70CD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аналізує вплив конфліктної поведінки на здоров’я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Speaking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Bank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78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середовищі</w:t>
            </w:r>
          </w:p>
          <w:p w:rsidR="00791595" w:rsidRPr="005E70CD" w:rsidRDefault="00791595" w:rsidP="00653875">
            <w:pPr>
              <w:pStyle w:val="af0"/>
              <w:rPr>
                <w:rFonts w:ascii="Arial Narrow" w:eastAsia="Calibri" w:hAnsi="Arial Narrow" w:cs="FuturaStd-Bold"/>
                <w:b/>
                <w:bCs/>
                <w:color w:val="auto"/>
                <w:sz w:val="19"/>
                <w:szCs w:val="19"/>
                <w:lang w:val="ru-RU" w:eastAsia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чітко та детально описує і презентує широкий спектр тем, що належать до кола інтересів, наводячи додаткові аргументи та відповідні приклади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53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92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Спорт і дозвілля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79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розвивати екологічне мислення під час опрацювання тем, текстів, комунікативних ситуацій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Writing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bank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79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 та доповіді, пов’язані з сучасними проблемами, якщо автор має чітку позицію і точку зору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розпізнає різні структури у дискурсивних текстах: аргументи та контраргументи,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причинно-наслідкові зв’язки, пропозиції щодо розв’язання проблем</w:t>
            </w:r>
          </w:p>
        </w:tc>
        <w:tc>
          <w:tcPr>
            <w:tcW w:w="1701" w:type="dxa"/>
            <w:shd w:val="clear" w:color="auto" w:fill="auto"/>
          </w:tcPr>
          <w:p w:rsidR="00791595" w:rsidRDefault="00791595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синтезує інформацію та аргументи з низки джерел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пише есе, де наводить аргументи за або проти певної точки зору, пояснює переваги та недоліки різних варіантів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54,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Написання есе</w:t>
            </w: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93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653875" w:rsidRPr="005E70CD" w:rsidRDefault="00653875" w:rsidP="00653875">
            <w:pPr>
              <w:jc w:val="both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теми: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Language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checkpoint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and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revision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 (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с. 80-81)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Progress Test </w:t>
            </w:r>
            <w:r w:rsidRPr="00AD302B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6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 WB с.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55</w:t>
            </w: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94</w:t>
            </w:r>
          </w:p>
        </w:tc>
        <w:tc>
          <w:tcPr>
            <w:tcW w:w="14742" w:type="dxa"/>
            <w:gridSpan w:val="8"/>
            <w:shd w:val="clear" w:color="auto" w:fill="auto"/>
            <w:vAlign w:val="center"/>
          </w:tcPr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«Спорт і дозвілля» (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TRC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6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test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)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Gateway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to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exams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AD302B">
              <w:rPr>
                <w:rFonts w:ascii="Arial Narrow" w:hAnsi="Arial Narrow" w:cs="Times New Roman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s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5-6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 с. 8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2-83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стратегії для вивчення мови відповідно до власного стилю навчання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володіє достатнім лінгвістичним діапазоном для того, щоб чітко щось описувати, висловлювати й аргументувати свою точку зору, використовуючи складні мовні конструкції та відверто не підшукуючи слова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розуміє більшість документальних радіопрограм та інших записаних аудіо матеріалів за умови нормативного мовлення; визначає настрій мовця та емоційне забарвлення висловлення 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eastAsia="Calibri" w:hAnsi="Arial Narrow" w:cs="FuturaStd-Bold"/>
                <w:b/>
                <w:bCs/>
                <w:color w:val="auto"/>
                <w:sz w:val="19"/>
                <w:szCs w:val="19"/>
                <w:lang w:val="ru-RU" w:eastAsia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чітко та детально описує і презентує широкий спектр тем, що належать до кола інтересів, наводячи додаткові аргументи та відповідні приклади</w:t>
            </w:r>
          </w:p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читає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пише чіткі, детальні описи на різноманітні теми, пов’язані зі сферою інтересів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sz w:val="19"/>
                <w:szCs w:val="19"/>
                <w:lang w:val="uk-UA"/>
              </w:rPr>
              <w:t>пише есе або доповідь, де наводить аргументи за або проти певної точки зору, пояснює переваги та недоліки різних варіантів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WB: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с.  56-57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Culture </w:t>
            </w:r>
            <w:r w:rsidRPr="00AD302B">
              <w:rPr>
                <w:rFonts w:ascii="Arial Narrow" w:hAnsi="Arial Narrow" w:cs="Times New Roman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6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de-DE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(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de-DE"/>
              </w:rPr>
              <w:t>SRC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зав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дань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розмаїття; </w:t>
            </w:r>
            <w:r w:rsidR="00511C53" w:rsidRPr="005E70CD">
              <w:rPr>
                <w:rFonts w:ascii="Arial Narrow" w:hAnsi="Arial Narrow"/>
                <w:sz w:val="19"/>
                <w:szCs w:val="19"/>
                <w:lang w:val="uk-UA"/>
              </w:rPr>
              <w:t>обґрунтовує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корисність раціонального харчування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array, evidence, 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evolve, fad, 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lean [adj], life expectancy, longevity, macronutrient, promote, refined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харчові звички та здорове харчування в Україні та порівнює їх з іншими країнами світу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чітку, підготовлену презентацію, наводячи аргументи за та проти певної </w:t>
            </w:r>
            <w:r w:rsid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точки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i/>
                <w:color w:val="auto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текст</w:t>
            </w:r>
            <w:r w:rsidRPr="000E416C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</w:rPr>
              <w:t>You</w:t>
            </w: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</w:rPr>
              <w:t>are</w:t>
            </w: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</w:rPr>
              <w:t>what</w:t>
            </w: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</w:rPr>
              <w:t>you</w:t>
            </w: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</w:rPr>
              <w:t>eat</w:t>
            </w:r>
          </w:p>
          <w:p w:rsidR="00791595" w:rsidRPr="005E70CD" w:rsidRDefault="00791595" w:rsidP="00E464D1">
            <w:pPr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швидко переглядає довгі та складні тексти, знаходячи потрібні деталі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E464D1">
            <w:pPr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Research:  the macronutrients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provided by a typical meal in your country’s diet</w:t>
            </w: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97-99</w:t>
            </w:r>
          </w:p>
        </w:tc>
        <w:tc>
          <w:tcPr>
            <w:tcW w:w="15735" w:type="dxa"/>
            <w:gridSpan w:val="9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</w:rPr>
              <w:t xml:space="preserve">Teacher’s Resource Centre: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CLIL (History and medicine)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Literature (The Great Gatsby by F Scott Fitzgerald)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Extra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grammar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practice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</w:t>
            </w:r>
            <w:r w:rsidRPr="00AD302B">
              <w:rPr>
                <w:rFonts w:ascii="Arial Narrow" w:eastAsia="HeliosC" w:hAnsi="Arial Narrow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</w:rPr>
              <w:t>s</w:t>
            </w: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 xml:space="preserve"> 5-6</w:t>
            </w:r>
          </w:p>
        </w:tc>
      </w:tr>
      <w:tr w:rsidR="00653875" w:rsidRPr="005E70CD" w:rsidTr="008B2F5F">
        <w:tc>
          <w:tcPr>
            <w:tcW w:w="16302" w:type="dxa"/>
            <w:gridSpan w:val="10"/>
            <w:shd w:val="clear" w:color="auto" w:fill="FFCC99"/>
            <w:vAlign w:val="center"/>
          </w:tcPr>
          <w:p w:rsidR="00653875" w:rsidRPr="005E70CD" w:rsidRDefault="00653875" w:rsidP="00653875">
            <w:pPr>
              <w:pStyle w:val="af0"/>
              <w:jc w:val="center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AD302B">
              <w:rPr>
                <w:rFonts w:ascii="Arial Narrow" w:hAnsi="Arial Narrow"/>
                <w:b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7 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</w:rPr>
              <w:t>Creative arts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. Тема: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Мистецтво. Кіно та музика.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Кіно та музика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84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Тематична лексика: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music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and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films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media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habits</w:t>
            </w:r>
          </w:p>
          <w:p w:rsidR="00791595" w:rsidRPr="005E70CD" w:rsidRDefault="003C0C5B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вимова тематичної лексики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основний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</w:t>
            </w:r>
            <w:r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вні пропозиції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зміст допису в мережі Інтернет про уподобання в музиці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може здогадатись про значення окремих незнайомих слів за контекстом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 w:eastAsia="fr-FR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58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101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Музика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85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ru-RU"/>
              </w:rPr>
              <w:t>ІЗЛ: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дискутує довкола питання впливу мистецтва на емоційний стан людини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впр. 5 с. 85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дає чіткі, детальні описи широкого кола питань, пов’язаних зі сферою інтересів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текст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“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Aloe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Blacc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”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ru-RU" w:eastAsia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може здогадатись про значення окремих незнайомих слів за контекстом </w:t>
            </w:r>
          </w:p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швидко визначає зміст і доречність статей, вирішує щодо необхідності більш детально їх опрацьовувати </w:t>
            </w:r>
          </w:p>
          <w:p w:rsidR="00791595" w:rsidRPr="00791595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59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Музика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с. 86-87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Непряма мова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належним чином висловлює свої думки у різних ситуаціях, у формулюваннях уникає грубих помилок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11C53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пише есе або доповідь, де наводить аргументи за або проти певної точки зору, пояснює переваги та недоліки різних варіантів.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синтезує інформацію та аргументи з низки джерел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60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103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Музика та кіно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87,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61</w:t>
            </w:r>
          </w:p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eastAsia="fr-FR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 7: Get ready for Saturday!</w:t>
            </w:r>
          </w:p>
        </w:tc>
        <w:tc>
          <w:tcPr>
            <w:tcW w:w="2835" w:type="dxa"/>
            <w:shd w:val="clear" w:color="auto" w:fill="auto"/>
          </w:tcPr>
          <w:p w:rsidR="00791595" w:rsidRPr="00B543CE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Compound nouns and adjectives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Наголос в складних словах: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впр. 2 с. 87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належним чином висловлює свої думки у різних ситуаціях, у формулюваннях уникає грубих помилок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обмінюється детальною фактичною інформацією на різні теми в межах своєї сфери інтересів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 w:eastAsia="fr-FR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1-2 с. 61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104-105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Краудфандінг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88-89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уміння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створювати інформаційні об’єкти іноземними мовами</w:t>
            </w:r>
          </w:p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791595" w:rsidRPr="000E416C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усвідомлює необхідність бути заощадливим та використовувати технології для покращення добробуту родини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; </w:t>
            </w:r>
            <w: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демонструє розуміння важливості благодійної діяльності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Тематична лексика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: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89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Life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skills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«краудфандінг»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■ розуміє документальні фільми, інтерв’ю наживо, токшоу тощо, за умови нормативного мовлення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обмінюється детальною фактичною інформацією на різні теми в межах своєї сфери інтересів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чітку, підготовлену презентацію, наводячи аргументи за та проти певної </w:t>
            </w:r>
            <w:r w:rsid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точки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дає відповідь на низку уточнюючих запитань досить впевнено і спонтанно, не напружуючи ні себе, ні слухачів</w:t>
            </w:r>
          </w:p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детально описує проблему чи ситуацію, розмірковуючи про причини та наслідки, зважуючи переваги та недоліки різних підходів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текст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“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Crowdfunding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FAQs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”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швидко визначає зміст і доречність статей та доповідей на теми, пов’язані з обраним профілем, вирішує щодо необхідності більш детально їх опрацьовувати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 та доповіді, пов’язані з сучасними проблемами, якщо автор має чітку позицію і точку зору.</w:t>
            </w:r>
          </w:p>
          <w:p w:rsidR="00791595" w:rsidRPr="005E70CD" w:rsidRDefault="00791595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основний зміст рецензій на фільми, книги, концерти, вистави тощо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</w:pP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проектна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робота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>: с. 89</w:t>
            </w: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чіткі, детальні описи на різноманітні теми, пов’язані зі сферою інтересів</w:t>
            </w: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синтезує інформацію та аргументи з низки джерел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 skills video worksheet (SRC)</w:t>
            </w:r>
          </w:p>
        </w:tc>
      </w:tr>
      <w:tr w:rsidR="00791595" w:rsidRPr="005E70CD" w:rsidTr="00791595">
        <w:trPr>
          <w:trHeight w:val="1657"/>
        </w:trPr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106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Відомі люди та їх фанати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90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більшість документальних радіопрограм та інших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дає чіткі, детальні описи широкого кола питань, пов’язаних зі сферою інтересів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додатковими деталями та доречними прикладами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3-4 с. 61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107-108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Кіно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с. 90-91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Непряма мова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791595" w:rsidRPr="005E70CD" w:rsidRDefault="00791595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записаних аудіо матеріалів за умови нормативного мовлення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sz w:val="19"/>
                <w:szCs w:val="19"/>
              </w:rPr>
              <w:t>Grammar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</w:rPr>
              <w:t>communication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</w:rPr>
              <w:t>activity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 w:rsidRPr="005E70CD">
              <w:rPr>
                <w:rFonts w:ascii="Arial Narrow" w:hAnsi="Arial Narrow"/>
                <w:sz w:val="19"/>
                <w:szCs w:val="19"/>
              </w:rPr>
              <w:t>TRC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>)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належним чином висловлює свої думки у різних ситуаціях, у формулюваннях уникає грубих помилок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Flipped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classroom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video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worksheet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62 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109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Популярні фільми та відеоігри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с. 92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91595" w:rsidRPr="005E70CD" w:rsidRDefault="00791595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791595" w:rsidRPr="005E70CD" w:rsidRDefault="00791595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Соціальна та громадянська: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формулювати власну позицію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Speaking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Bank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92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розпізнає основні аргументи за та проти певної ідеї, якщо мовлення учасників обговорення чітке й нормативне.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eastAsia="Calibri" w:hAnsi="Arial Narrow" w:cs="MyriadPro-SemiCn"/>
                <w:sz w:val="19"/>
                <w:szCs w:val="19"/>
                <w:lang w:val="uk-UA" w:eastAsia="ru-RU"/>
              </w:rPr>
            </w:pPr>
            <w:r w:rsidRPr="005E70CD">
              <w:rPr>
                <w:rFonts w:ascii="Arial Narrow" w:eastAsia="Calibri" w:hAnsi="Arial Narrow" w:cs="Arial"/>
                <w:bCs/>
                <w:sz w:val="19"/>
                <w:szCs w:val="19"/>
                <w:lang w:val="uk-UA" w:eastAsia="ru-RU"/>
              </w:rPr>
              <w:t>■</w:t>
            </w:r>
            <w:r w:rsidRPr="005E70CD">
              <w:rPr>
                <w:rFonts w:ascii="Arial Narrow" w:eastAsia="Calibri" w:hAnsi="Arial Narrow" w:cs="FuturaStd-Bold"/>
                <w:bCs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Fonts w:ascii="Arial Narrow" w:eastAsia="Calibri" w:hAnsi="Arial Narrow" w:cs="MyriadPro-SemiCn"/>
                <w:sz w:val="19"/>
                <w:szCs w:val="19"/>
                <w:lang w:val="uk-UA" w:eastAsia="ru-RU"/>
              </w:rPr>
              <w:t>достовірно передає детальну інформацію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додатковими деталями та доречними прикладами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власні погляди й думки та запитує про погляди й думки співрозмовника, обговорюючи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вплив кіно та відеоігор на підлітків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дописів у соцмережах, навіть якщо вжито слова, які належать до нестандартного стилю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63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Кіно та екранізації книг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93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висловлює власні почуття та емоції викликані творами мистецтва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fr-FR"/>
              </w:rPr>
              <w:t>Writing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fr-FR"/>
              </w:rPr>
              <w:t>bank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93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текст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BOOKREVIEWS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ru-RU"/>
              </w:rPr>
              <w:t>.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com</w:t>
            </w:r>
          </w:p>
          <w:p w:rsidR="00791595" w:rsidRPr="005E70CD" w:rsidRDefault="00791595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основний зміст рецензій на фільми, книги, концерти, вистави тощо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>пише відгук на фільм, книгу або п’єсу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64,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написання рецензії</w:t>
            </w: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111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653875" w:rsidRPr="005E70CD" w:rsidRDefault="00653875" w:rsidP="00653875">
            <w:pPr>
              <w:jc w:val="both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теми: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Language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checkpoint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and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revision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 (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с. 94-95)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Progress Test </w:t>
            </w:r>
            <w:r w:rsidRPr="00AD302B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7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 WB с.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65</w:t>
            </w: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112</w:t>
            </w:r>
          </w:p>
        </w:tc>
        <w:tc>
          <w:tcPr>
            <w:tcW w:w="14742" w:type="dxa"/>
            <w:gridSpan w:val="8"/>
            <w:shd w:val="clear" w:color="auto" w:fill="auto"/>
            <w:vAlign w:val="center"/>
          </w:tcPr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«Кіно та музика» (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TRC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7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test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)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113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Culture </w:t>
            </w:r>
            <w:r w:rsidRPr="00AD302B">
              <w:rPr>
                <w:rFonts w:ascii="Arial Narrow" w:hAnsi="Arial Narrow" w:cs="Times New Roman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7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de-DE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(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de-DE"/>
              </w:rPr>
              <w:t>SRC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зав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дань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accomplishment,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benchmark, decade,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festivalgoer, line-up, snap up, strive, version, vibe [n]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музині фестивалі в Україні та порівнює їх з музичними фестивалями в інших країнах світу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чітку, підготовлену презентацію, наводячи аргументи за та проти певної </w:t>
            </w:r>
            <w:r w:rsid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точки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текст</w:t>
            </w:r>
            <w:r w:rsidRPr="000E416C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Music festivals around the world</w:t>
            </w:r>
          </w:p>
          <w:p w:rsidR="00791595" w:rsidRPr="005E70CD" w:rsidRDefault="00791595" w:rsidP="00E464D1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швидко переглядає довгі та складні тексти, знаходячи потрібні деталі</w:t>
            </w:r>
          </w:p>
          <w:p w:rsidR="00791595" w:rsidRPr="005E70CD" w:rsidRDefault="00791595" w:rsidP="00E464D1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E464D1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a small presentation</w:t>
            </w: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about a selection of festivals from around the</w:t>
            </w: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world</w:t>
            </w: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742" w:type="dxa"/>
            <w:gridSpan w:val="8"/>
            <w:shd w:val="clear" w:color="auto" w:fill="auto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Резервний урок: </w:t>
            </w:r>
            <w:r w:rsidRPr="005E70CD">
              <w:rPr>
                <w:rFonts w:ascii="Arial Narrow" w:hAnsi="Arial Narrow"/>
                <w:sz w:val="19"/>
                <w:szCs w:val="19"/>
              </w:rPr>
              <w:t>Extra grammar practice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Fonts w:ascii="Arial Narrow" w:hAnsi="Arial Narrow"/>
                <w:sz w:val="19"/>
                <w:szCs w:val="19"/>
              </w:rPr>
              <w:t>TRC)</w:t>
            </w:r>
          </w:p>
        </w:tc>
        <w:tc>
          <w:tcPr>
            <w:tcW w:w="993" w:type="dxa"/>
            <w:shd w:val="clear" w:color="auto" w:fill="auto"/>
          </w:tcPr>
          <w:p w:rsidR="00653875" w:rsidRPr="005E70CD" w:rsidRDefault="0065387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653875" w:rsidRPr="005E70CD" w:rsidTr="007E38A2">
        <w:tc>
          <w:tcPr>
            <w:tcW w:w="16302" w:type="dxa"/>
            <w:gridSpan w:val="10"/>
            <w:shd w:val="clear" w:color="auto" w:fill="FFCC99"/>
            <w:vAlign w:val="center"/>
          </w:tcPr>
          <w:p w:rsidR="00653875" w:rsidRPr="005E70CD" w:rsidRDefault="00653875" w:rsidP="00653875">
            <w:pPr>
              <w:jc w:val="center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AD302B">
              <w:rPr>
                <w:rFonts w:ascii="Arial Narrow" w:hAnsi="Arial Narrow"/>
                <w:b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8 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</w:rPr>
              <w:t>Surviving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</w:rPr>
              <w:t>disaster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. Тема: Природа і погода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114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Природні катаклізми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96</w:t>
            </w:r>
          </w:p>
        </w:tc>
        <w:tc>
          <w:tcPr>
            <w:tcW w:w="2835" w:type="dxa"/>
            <w:shd w:val="clear" w:color="auto" w:fill="auto"/>
          </w:tcPr>
          <w:p w:rsidR="00791595" w:rsidRPr="00511C53" w:rsidRDefault="00791595" w:rsidP="00653875">
            <w:pPr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Компетентності у природничих науках і технологіях:</w:t>
            </w:r>
          </w:p>
          <w:p w:rsidR="00791595" w:rsidRPr="00511C53" w:rsidRDefault="00791595" w:rsidP="00653875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11C5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11C53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описувати іноземною мовою природні явища</w:t>
            </w:r>
            <w:r w:rsidRPr="00511C53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усвідомлює причинно-наслідкові зв’язки у взаємодії людини, суспільства і природи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Тематична лексика: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natural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disasters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особливості вимови ЛО з теми: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впр. 2 с. 96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більшість документальних радіопрограм та інших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передає відтінки емоцій і наголошує на особистій значимості подій і досвіду</w:t>
            </w:r>
          </w:p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власні погляди й думки та запитує про погляди й думки співрозмовника, обговорюючи природні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катаклізми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може здогадатись про значення окремих незнайомих слів за контекстом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зміст текстів на теми, пов'язані з його/й інтересами  або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які відповідають обраному профілю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66 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115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 xml:space="preserve">Природні катаклізми: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цунамі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с. 97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91595" w:rsidRPr="00511C53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11C53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11C5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11C53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11C5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11C53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791595" w:rsidRPr="00511C53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11C53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91595" w:rsidRPr="00511C53" w:rsidRDefault="00791595" w:rsidP="00653875">
            <w:pPr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Компетентності у природничих науках і технологіях: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11C53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11C5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11C53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описувати іноземною мовою природні явища, технології, аналізувати та оцінювати їх роль у життєдіяльності людини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впр. 5 с. 97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додатковими деталями та доречними прикладами</w:t>
            </w:r>
          </w:p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текст </w:t>
            </w:r>
            <w:r w:rsidRPr="005E70CD">
              <w:rPr>
                <w:rFonts w:ascii="Arial Narrow" w:eastAsia="HeliosC" w:hAnsi="Arial Narrow"/>
                <w:i/>
                <w:color w:val="auto"/>
                <w:sz w:val="19"/>
                <w:szCs w:val="19"/>
              </w:rPr>
              <w:t>“Tsunami! A 21</w:t>
            </w:r>
            <w:r w:rsidRPr="005E70CD">
              <w:rPr>
                <w:rFonts w:ascii="Arial Narrow" w:eastAsia="HeliosC" w:hAnsi="Arial Narrow"/>
                <w:i/>
                <w:color w:val="auto"/>
                <w:sz w:val="19"/>
                <w:szCs w:val="19"/>
                <w:vertAlign w:val="superscript"/>
              </w:rPr>
              <w:t>st</w:t>
            </w:r>
            <w:r w:rsidRPr="005E70CD">
              <w:rPr>
                <w:rFonts w:ascii="Arial Narrow" w:eastAsia="HeliosC" w:hAnsi="Arial Narrow"/>
                <w:i/>
                <w:color w:val="auto"/>
                <w:sz w:val="19"/>
                <w:szCs w:val="19"/>
              </w:rPr>
              <w:t xml:space="preserve"> century survival solution”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</w:p>
          <w:p w:rsidR="00791595" w:rsidRPr="005E70CD" w:rsidRDefault="00791595" w:rsidP="00653875">
            <w:pPr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ru-RU" w:eastAsia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може здогадатись про значення окремих незнайомих слів за контекстом </w:t>
            </w:r>
          </w:p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швидко визначає зміст і доречність статей, вирішує щодо необхідності більш детально їх опрацьовувати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 та доповіді, пов’язані з сучасними проблемами, якщо автор має чітку позицію і точку зору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67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116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Природа і погода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с. 98-99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Пасивний стан. Дієслова з двома додатками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</w:t>
            </w:r>
            <w:r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цінює альтернативні пропозиції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68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117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Природні катаклізми</w:t>
            </w:r>
          </w:p>
          <w:p w:rsidR="00791595" w:rsidRPr="005E70CD" w:rsidRDefault="00791595" w:rsidP="00653875">
            <w:pPr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с. 99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69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color w:val="auto"/>
                <w:sz w:val="19"/>
                <w:szCs w:val="19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8: Giving a helping hand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Prepositional phrases with verbs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ru-RU"/>
              </w:rPr>
              <w:t xml:space="preserve"> 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волонтерські проекти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1-2 с. 69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118-119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Благодійність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100-101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застосовувати ІКТ для пошуку, обробки, аналізу та підготовки інформації відповідно до поставлених завдань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уміння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створювати інформаційні об’єкти іноземними мовами</w:t>
            </w:r>
          </w:p>
          <w:p w:rsidR="00791595" w:rsidRPr="000E416C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демонструє розуміння впливу екологічних чинників на здоров’я людини; аналізує та оцінює приклади </w:t>
            </w:r>
            <w:r w:rsidR="00511C53"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доброчинності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 власного досвіду</w:t>
            </w:r>
            <w: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; демонструє розуміння важливості благодійної діяльності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Тематична лексика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: с. 10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Life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skills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благодійних збір коштів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розуміє документальні фільми, інтерв’ю наживо, ток-шоу, вистави та більшість фільмів, за умови нормативного мовлення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чітку, підготовлену презентацію, наводячи аргументи за та проти певної </w:t>
            </w:r>
            <w:r w:rsid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точки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дає відповідь на низку уточнюючих запитань досить впевнено і спонтанно, не напружуючи ні себе, ні слухачів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  <w:p w:rsidR="00791595" w:rsidRPr="005E70CD" w:rsidRDefault="00791595" w:rsidP="00653875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i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текст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“How we treat Ebola”</w:t>
            </w:r>
          </w:p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швидко визначає зміст і доречність статей та доповідей на теми, пов’язані з обраним профілем, вирішує щодо необхідності більш детально їх опрацьовувати </w:t>
            </w:r>
          </w:p>
          <w:p w:rsidR="00791595" w:rsidRPr="00791595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зміст текстів на теми, пов'язані з його/й інтересами  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</w:pP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проектна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робота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>: с. 101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пише есе або доповідь, де наводить аргументи за або проти певної точки зору, пояснює переваги та недоліки різних варіантів</w:t>
            </w: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синтезує інформацію та аргументи з низки джерел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 skills video worksheet (SRC)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Природні катаклізми.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Цунамі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102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91595" w:rsidRPr="00511C53" w:rsidRDefault="00791595" w:rsidP="00653875">
            <w:pPr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Компетентності у природничих науках і технологіях:</w:t>
            </w:r>
          </w:p>
          <w:p w:rsidR="00791595" w:rsidRPr="00511C53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11C5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11C53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описувати іноземною мовою природні явища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аналізує та оцінює приклади </w:t>
            </w:r>
            <w:r w:rsidR="00511C53"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доброчинності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 власного досвіду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більшість документальних радіопрограм та інших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та детально описує і презентує широкий спектр тем, що належать до кола інтересів, наводячи додаткові аргументи та відповідні приклади.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додатковими деталями та доречними прикладами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3-4 с. 69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121-122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Природа і погода. Захист природи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102-103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аргументує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необхідність відповідального ставлення до довкілля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Пасивний стан з дієсловами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say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know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believe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тощо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791595" w:rsidRPr="005E70CD" w:rsidRDefault="00791595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записаних аудіо матеріалів за умови нормативного мовлення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</w:rPr>
              <w:t>Grammar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</w:rPr>
              <w:t>communication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</w:rPr>
              <w:t>activity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Fonts w:ascii="Arial Narrow" w:hAnsi="Arial Narrow"/>
                <w:sz w:val="19"/>
                <w:szCs w:val="19"/>
              </w:rPr>
              <w:t>TRC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Flipped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classroom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video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worksheet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70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Study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skills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SRC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)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123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Жертви природних катастроф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с. 104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зав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дань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демонструє розуміння важливості благодійної діяльності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Speaking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Bank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104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впр. 2 с. 104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складну аргументацію в лекції, якщо мовлення чітке, а тема досить знайома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eastAsia="Calibri" w:hAnsi="Arial Narrow" w:cs="FuturaStd-Bold"/>
                <w:b/>
                <w:bCs/>
                <w:color w:val="auto"/>
                <w:sz w:val="19"/>
                <w:szCs w:val="19"/>
                <w:lang w:val="ru-RU" w:eastAsia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чітко та детально описує і презентує широкий спектр тем, що належать до кола інтересів, наводячи додаткові аргументи та відповідні приклади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71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124-125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Природні катаклізми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105,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72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демонструє розуміння впливу екологічних чинників на здоров’я людини; аналізує та оцінює приклади </w:t>
            </w:r>
            <w:r w:rsidR="00511C53"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доброчинності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 власного досвіду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Слова-зв’язки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Writing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bank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105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 та доповіді, пов’язані з сучасними проблемами, якщо автор має чітку позицію і точку зору</w:t>
            </w:r>
          </w:p>
        </w:tc>
        <w:tc>
          <w:tcPr>
            <w:tcW w:w="1701" w:type="dxa"/>
            <w:shd w:val="clear" w:color="auto" w:fill="auto"/>
          </w:tcPr>
          <w:p w:rsidR="00791595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sz w:val="19"/>
                <w:szCs w:val="19"/>
                <w:lang w:val="uk-UA"/>
              </w:rPr>
              <w:t>пише есе або доповідь, де наводить аргументи за або проти певної точки зору, пояснює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синтезує інформацію та аргументи з низки джерел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впр. 4 с. 72,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написання есе</w:t>
            </w: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126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653875" w:rsidRPr="005E70CD" w:rsidRDefault="00653875" w:rsidP="00653875">
            <w:pPr>
              <w:jc w:val="both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теми: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Language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checkpoint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and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revision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 (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с. 106-107)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Progress Test </w:t>
            </w:r>
            <w:r w:rsidRPr="00AD302B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8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 WB с.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73</w:t>
            </w: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127</w:t>
            </w:r>
          </w:p>
        </w:tc>
        <w:tc>
          <w:tcPr>
            <w:tcW w:w="14742" w:type="dxa"/>
            <w:gridSpan w:val="8"/>
            <w:shd w:val="clear" w:color="auto" w:fill="auto"/>
            <w:vAlign w:val="center"/>
          </w:tcPr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«Природа і погода» (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TRC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8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test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)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128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Gateway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to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exams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AD302B">
              <w:rPr>
                <w:rFonts w:ascii="Arial Narrow" w:hAnsi="Arial Narrow" w:cs="Times New Roman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s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7-8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 с.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108-109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стратегії для вивчення мови відповідно до власного стилю навчання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i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володіє достатнім лінгвістичним діапазоном для того, щоб чітко щось описувати, висловлювати й аргументувати свою точку зору, використовуючи складні мовні конструкції та відверто не підшукуючи слова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стежить за поширеним висловлюванням і складною аргументацією в дискусії за умови, що тема досить знайома, а напрям дискусії позначено чіткими маркерами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більшість документальних радіопрограм та інших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зміст текстів на теми, пов'язані з його/й інтересами  або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які відповідають обраному профілю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sz w:val="19"/>
                <w:szCs w:val="19"/>
                <w:lang w:val="uk-UA"/>
              </w:rPr>
              <w:t>пише есе або доповідь, де наводить аргументи за або проти певної точки зору, пояснює переваги та недоліки різних варіантів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чіткі, детальні описи на різноманітні теми, пов’язані зі сферою інтересів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74-75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Culture </w:t>
            </w:r>
            <w:r w:rsidRPr="00AD302B">
              <w:rPr>
                <w:rFonts w:ascii="Arial Narrow" w:hAnsi="Arial Narrow" w:cs="Times New Roman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8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(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de-DE"/>
              </w:rPr>
              <w:t>SRC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усвідомлює причинно-наслідкові </w:t>
            </w:r>
            <w:r w:rsidR="00511C53" w:rsidRPr="005E70CD">
              <w:rPr>
                <w:rFonts w:ascii="Arial Narrow" w:hAnsi="Arial Narrow"/>
                <w:sz w:val="19"/>
                <w:szCs w:val="19"/>
                <w:lang w:val="uk-UA"/>
              </w:rPr>
              <w:t>зв’язки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взаємодії людини, суспільства і природи, аргументує необхідність відповідального ставлення до довкілля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affluent, civic, 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disarray, evacuate, gentrification, 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i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heritage, mandatory, shuffle, step up, struggle, vibrant 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наслідки природних катаклізмів, що сталися в Україні, та порівнює їх з іншими країнами світу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чітку, підготовлену презентацію, наводячи аргументи за та проти певної </w:t>
            </w:r>
            <w:r w:rsid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точки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дає відповідь на низку уточнюючих запитань досить впевнено і спонтанно, не напружуючи ні себе, ні слухачів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i/>
                <w:color w:val="auto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текст</w:t>
            </w:r>
            <w:r w:rsidRPr="000E416C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</w:rPr>
              <w:t>New</w:t>
            </w: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</w:rPr>
              <w:t>Orleans</w:t>
            </w: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</w:rPr>
              <w:t>and</w:t>
            </w: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</w:rPr>
              <w:t>its</w:t>
            </w: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</w:rPr>
              <w:t>recovery</w:t>
            </w:r>
          </w:p>
          <w:p w:rsidR="00791595" w:rsidRPr="005E70CD" w:rsidRDefault="00791595" w:rsidP="00B66412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швидко переглядає довгі та складні тексти, знаходячи потрібні деталі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 project about the</w:t>
            </w:r>
          </w:p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recovery of a different city/town affected by</w:t>
            </w:r>
          </w:p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 natural disaster</w:t>
            </w: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130-132</w:t>
            </w:r>
          </w:p>
        </w:tc>
        <w:tc>
          <w:tcPr>
            <w:tcW w:w="15735" w:type="dxa"/>
            <w:gridSpan w:val="9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</w:rPr>
              <w:t xml:space="preserve">Teacher’s Resource Centre: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CLIL (Architecture)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Literature (The Send-Off by Wilfred Owen)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,</w:t>
            </w:r>
            <w:r w:rsidRPr="005E70CD">
              <w:rPr>
                <w:rFonts w:ascii="Arial Narrow" w:hAnsi="Arial Narrow" w:cs="ITCAvantGardeStd-Bold"/>
                <w:bCs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Extra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grammar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practice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</w:t>
            </w:r>
            <w:r w:rsidRPr="00AD302B">
              <w:rPr>
                <w:rFonts w:ascii="Arial Narrow" w:eastAsia="HeliosC" w:hAnsi="Arial Narrow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</w:rPr>
              <w:t>s</w:t>
            </w: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 xml:space="preserve"> 7-8</w:t>
            </w:r>
          </w:p>
        </w:tc>
      </w:tr>
      <w:tr w:rsidR="00653875" w:rsidRPr="005E70CD" w:rsidTr="007E38A2">
        <w:tc>
          <w:tcPr>
            <w:tcW w:w="16302" w:type="dxa"/>
            <w:gridSpan w:val="10"/>
            <w:shd w:val="clear" w:color="auto" w:fill="FFCC99"/>
            <w:vAlign w:val="center"/>
          </w:tcPr>
          <w:p w:rsidR="00653875" w:rsidRPr="005E70CD" w:rsidRDefault="00653875" w:rsidP="00653875">
            <w:pPr>
              <w:pStyle w:val="af0"/>
              <w:jc w:val="center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AD302B">
              <w:rPr>
                <w:rFonts w:ascii="Arial Narrow" w:hAnsi="Arial Narrow"/>
                <w:b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9 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</w:rPr>
              <w:t>Digital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</w:rPr>
              <w:t>world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. Тема: Наука і технічний прогрес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133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Сучасні технології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110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Тематична лексика: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everyday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technology</w:t>
            </w:r>
          </w:p>
          <w:p w:rsidR="00791595" w:rsidRPr="005E70CD" w:rsidRDefault="003C0C5B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вимова тематичної лексики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детальні інструкції досить добре для того, щоб їх успішно виконувати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записаних аудіо матеріалів за умови нормативного мовлення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правильно розуміє детальні інструкції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може здогадатись про значення окремих незнайомих слів за контекстом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 w:eastAsia="fr-FR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76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134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Сучасні технології. Інтернет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11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дискутує довкола питання впливу сучасних засобів комунікації та комп’ютерних технологій на здоров’я людини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впр. 4 с. 111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детально описує значимість для себе певних подій та досвіду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додатковими деталями та доречними прикладами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текст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“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Gen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Z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: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A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generation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of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screenagers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”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791595" w:rsidRPr="00511C53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може здогадатись про значення окремих незнайомих слів за контекстом </w:t>
            </w:r>
          </w:p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11C5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11C53">
              <w:rPr>
                <w:rFonts w:ascii="Arial Narrow" w:hAnsi="Arial Narrow"/>
                <w:sz w:val="19"/>
                <w:szCs w:val="19"/>
                <w:lang w:val="uk-UA"/>
              </w:rPr>
              <w:t>швидко визначає зміст і доречність статей, вирішує щодо необхідності більш детально їх опрацьовувати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77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135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Наука і технічний прогрес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с. 112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-113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defining and non-defining relative clauses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</w:rPr>
            </w:pPr>
            <w:r w:rsidRPr="005E70CD">
              <w:rPr>
                <w:rFonts w:ascii="Arial Narrow" w:hAnsi="Arial Narrow"/>
                <w:sz w:val="19"/>
                <w:szCs w:val="19"/>
              </w:rPr>
              <w:t>Grammar communication activity (TRC)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читає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78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136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autoSpaceDE w:val="0"/>
              <w:autoSpaceDN w:val="0"/>
              <w:adjustRightInd w:val="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Сучасні пристрої.</w:t>
            </w:r>
          </w:p>
          <w:p w:rsidR="00791595" w:rsidRPr="005E70CD" w:rsidRDefault="00791595" w:rsidP="00653875">
            <w:pPr>
              <w:autoSpaceDE w:val="0"/>
              <w:autoSpaceDN w:val="0"/>
              <w:adjustRightInd w:val="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с. 113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,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79</w:t>
            </w:r>
          </w:p>
          <w:p w:rsidR="00791595" w:rsidRPr="005E70CD" w:rsidRDefault="00791595" w:rsidP="00653875">
            <w:pPr>
              <w:autoSpaceDE w:val="0"/>
              <w:autoSpaceDN w:val="0"/>
              <w:adjustRightInd w:val="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 9: Stay in touch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Фразові дієслова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1- 2 с. 79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137-138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Використання комп’ютерних технологій для навчання</w:t>
            </w:r>
          </w:p>
          <w:p w:rsidR="00791595" w:rsidRPr="005E70CD" w:rsidRDefault="00791595" w:rsidP="0065387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с.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114-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11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Тематична лексика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: с. 11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Life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skills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використання сучасних технологій для навчання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розуміє документальні фільми, інтерв’ю наживо, ток-шоу, вистави та більшість фільмів, за умови нормативного мовлення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чітку, підготовлену презентацію, наводячи аргументи за та проти певної </w:t>
            </w:r>
            <w:r w:rsid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точки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дає відповідь на низку уточнюючих запитань досить впевнено і спонтанно, не напружуючи ні себе, ні слухачів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текст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ru-RU"/>
              </w:rPr>
              <w:t>“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Students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and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technology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ru-RU"/>
              </w:rPr>
              <w:t>”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швидко визначає зміст і доречність статей та доповідей на теми, пов’язані з обраним профілем, вирішує щодо необхідності більш детально їх опрацьовувати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читає з великою мірою незалежності, пристосовуючи стиль і швидкість читання до різних типів текстів та цілей, вибірково користуючись словником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проектна робота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: с. 115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пише есе або доповідь, де наводить аргументи за або проти певної точки зору, пояснює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синтезує інформацію та аргументи з низки джерел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Life skills video worksheet (SRC)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139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Використання технічних </w:t>
            </w:r>
            <w:r w:rsidR="000F5C6F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пристроїв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с. 116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хронологічну послідовність тривалого неформального мовлення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передає відтінки емоцій і наголошує на особистій значимості подій і досвіду</w:t>
            </w: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детально описує значимість для себе певних подій та досвіду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3-4 с. 79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140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Технології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с. 116-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117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Gerunds and infinitives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791595" w:rsidRPr="005E70CD" w:rsidRDefault="00791595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записаних аудіо матеріалів за умови нормативного мовлення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Flipped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classroom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video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worksheet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80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141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Користування мобільними телефонами у школі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с. 118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дискутує довкола питання впливу сучасних засобів комунікації та комп’ютерних технологій на здоров’я людини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Speaking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Bank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118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Наголос у реченнях: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впр. 5 с. 118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стежить за поширеним висловлюванням і складною аргументацією в дискусії за умови, що тема досить знайома, а напрям дискусії позначено чіткими маркерами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розпізнає основні аргументи за та проти певної ідеї, якщо мовлення учасників обговорення чітке й нормативне.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pStyle w:val="a4"/>
              <w:rPr>
                <w:rFonts w:cs="Arial"/>
                <w:lang w:val="uk-UA" w:eastAsia="en-US"/>
              </w:rPr>
            </w:pPr>
            <w:r w:rsidRPr="005E70CD">
              <w:rPr>
                <w:lang w:val="uk-UA"/>
              </w:rPr>
              <w:t xml:space="preserve">■ </w:t>
            </w:r>
            <w:r w:rsidRPr="005E70CD">
              <w:rPr>
                <w:rFonts w:cs="Arial"/>
                <w:lang w:val="uk-UA" w:eastAsia="en-US"/>
              </w:rPr>
              <w:t xml:space="preserve">допомагає у процесі роботи, запрошуючи інших приєднатися, висловити свою думку  </w:t>
            </w:r>
          </w:p>
          <w:p w:rsidR="00791595" w:rsidRPr="005E70CD" w:rsidRDefault="00791595" w:rsidP="00653875">
            <w:pPr>
              <w:pStyle w:val="a4"/>
              <w:rPr>
                <w:rFonts w:cs="Arial"/>
                <w:lang w:val="uk-UA" w:eastAsia="en-US"/>
              </w:rPr>
            </w:pPr>
            <w:r w:rsidRPr="005E70CD">
              <w:rPr>
                <w:lang w:val="uk-UA"/>
              </w:rPr>
              <w:t xml:space="preserve">■ </w:t>
            </w:r>
            <w:r w:rsidRPr="005E70CD">
              <w:rPr>
                <w:rFonts w:cs="FuturaStd-Bold"/>
                <w:bCs/>
                <w:lang w:val="uk-UA"/>
              </w:rPr>
              <w:t>бере активну участь у неформальній розмові на знайомі теми, коментує, чітко висловлює власну точку зору, робить припущення та відповідає на припущення, які робить співрозмовник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11C53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викладає власну думку в письмовій формі, співставляючи її з думками інших людей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11C5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пише есе або доповідь, де наводить аргументи за або проти певної точки зору, пояснює переваги та недоліки різних варіантів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eastAsia="HeliosC" w:hAnsi="Arial Narrow" w:cs="HeliosC"/>
                <w:color w:val="auto"/>
                <w:sz w:val="19"/>
                <w:szCs w:val="19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81</w:t>
            </w:r>
            <w:r w:rsidRPr="005E70CD">
              <w:rPr>
                <w:rFonts w:ascii="Arial Narrow" w:eastAsia="HeliosC" w:hAnsi="Arial Narrow" w:cs="HeliosC"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142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Шкільний веб-сайт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с. 119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91595" w:rsidRPr="00B543CE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Writing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bank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119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Using determiners and quantifiers.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i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текст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Improvements to the school website</w:t>
            </w:r>
          </w:p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швидко визначає зміст і доречність статей та доповідей на теми, пов’язані з обраним профілем, вирішує щодо необхідності більш детально їх опрацьовувати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доповіді, пов’язані з сучасними проблемами, якщо автор має чітку позицію і точку зору</w:t>
            </w:r>
          </w:p>
        </w:tc>
        <w:tc>
          <w:tcPr>
            <w:tcW w:w="1701" w:type="dxa"/>
            <w:shd w:val="clear" w:color="auto" w:fill="auto"/>
          </w:tcPr>
          <w:p w:rsidR="00791595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пише доповідь, де наводить аргументи за або проти певної точки зору, пояснює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синтезує інформацію та аргументи з низки джерел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82</w:t>
            </w: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143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653875" w:rsidRPr="005E70CD" w:rsidRDefault="00653875" w:rsidP="00653875">
            <w:pPr>
              <w:jc w:val="both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теми: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Language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checkpoint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and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revision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с. 120-121)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Progress Test </w:t>
            </w:r>
            <w:r w:rsidRPr="00AD302B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9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 WB с.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83</w:t>
            </w: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144</w:t>
            </w:r>
          </w:p>
        </w:tc>
        <w:tc>
          <w:tcPr>
            <w:tcW w:w="14742" w:type="dxa"/>
            <w:gridSpan w:val="8"/>
            <w:shd w:val="clear" w:color="auto" w:fill="auto"/>
            <w:vAlign w:val="center"/>
          </w:tcPr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«Наука і технічний прогрес» (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TRC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9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test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)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145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Culture </w:t>
            </w:r>
            <w:r w:rsidRPr="00AD302B">
              <w:rPr>
                <w:rFonts w:ascii="Arial Narrow" w:hAnsi="Arial Narrow" w:cs="Times New Roman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9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de-DE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(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de-DE"/>
              </w:rPr>
              <w:t>SRC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ролі сучасних засобів комунікації та </w:t>
            </w:r>
            <w:r w:rsidR="00511C53" w:rsidRPr="005E70CD">
              <w:rPr>
                <w:rFonts w:ascii="Arial Narrow" w:hAnsi="Arial Narrow"/>
                <w:sz w:val="19"/>
                <w:szCs w:val="19"/>
                <w:lang w:val="uk-UA"/>
              </w:rPr>
              <w:t>комп’ютерних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технологій у розвитку грошових відносин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amateur, carry out, curiosity,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differentiate,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genre, heritage,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slick, toddler, user-generated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відеопрезентації товарів  в Україні та порівнює їх з відеопрезентаціями в інших країнах світу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чітку, підготовлену презентацію, наводячи аргументи за та проти певної </w:t>
            </w:r>
            <w:r w:rsid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точки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текст</w:t>
            </w:r>
            <w:r w:rsidRPr="000E416C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The benefits of a 'going viral' culture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швидко переглядає довгі та складні тексти, знаходячи потрібні деталі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.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пише чіткі детальні тексти на різні теми в межах своєї сфери інтересів, синтезуючи та оцінюючи інформацію з низки джерел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a small presentation</w:t>
            </w: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to demonstrate how a selection of YouTube</w:t>
            </w: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videos can help others to learn about different</w:t>
            </w: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cultures</w:t>
            </w: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742" w:type="dxa"/>
            <w:gridSpan w:val="8"/>
            <w:shd w:val="clear" w:color="auto" w:fill="auto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Резервний урок: </w:t>
            </w:r>
            <w:r w:rsidRPr="005E70CD">
              <w:rPr>
                <w:rFonts w:ascii="Arial Narrow" w:hAnsi="Arial Narrow"/>
                <w:sz w:val="19"/>
                <w:szCs w:val="19"/>
              </w:rPr>
              <w:t>Extra grammar practice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Fonts w:ascii="Arial Narrow" w:hAnsi="Arial Narrow"/>
                <w:sz w:val="19"/>
                <w:szCs w:val="19"/>
              </w:rPr>
              <w:t>TRC)</w:t>
            </w:r>
          </w:p>
        </w:tc>
        <w:tc>
          <w:tcPr>
            <w:tcW w:w="993" w:type="dxa"/>
            <w:shd w:val="clear" w:color="auto" w:fill="auto"/>
          </w:tcPr>
          <w:p w:rsidR="00653875" w:rsidRPr="005E70CD" w:rsidRDefault="0065387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653875" w:rsidRPr="005E70CD" w:rsidTr="008B2F5F">
        <w:tc>
          <w:tcPr>
            <w:tcW w:w="16302" w:type="dxa"/>
            <w:gridSpan w:val="10"/>
            <w:shd w:val="clear" w:color="auto" w:fill="FFCC99"/>
            <w:vAlign w:val="center"/>
          </w:tcPr>
          <w:p w:rsidR="00653875" w:rsidRPr="005E70CD" w:rsidRDefault="00653875" w:rsidP="00653875">
            <w:pPr>
              <w:jc w:val="center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AD302B">
              <w:rPr>
                <w:rFonts w:ascii="Arial Narrow" w:hAnsi="Arial Narrow"/>
                <w:b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10 </w:t>
            </w:r>
            <w:r w:rsidRPr="00511C53">
              <w:rPr>
                <w:rFonts w:ascii="Arial Narrow" w:hAnsi="Arial Narrow"/>
                <w:b/>
                <w:color w:val="auto"/>
                <w:sz w:val="19"/>
                <w:szCs w:val="19"/>
              </w:rPr>
              <w:t>News feed</w:t>
            </w: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. Тема: Наука і технічний прогрес. Засоби масової інформації та комунікації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146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Сучасні засоби комунікації та інформації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122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Тематична лексика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: news sections, news headlines</w:t>
            </w:r>
          </w:p>
          <w:p w:rsidR="00791595" w:rsidRPr="005E70CD" w:rsidRDefault="003C0C5B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вимова тематичної лексики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хронологічну послідовність тривалого неформального мовлення, наприклад, оповідання або історії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більшість документальних радіопрограм та інших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середовищі</w:t>
            </w: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791595" w:rsidRPr="005E70CD" w:rsidRDefault="00791595" w:rsidP="00653875">
            <w:pPr>
              <w:pStyle w:val="af0"/>
              <w:rPr>
                <w:rFonts w:ascii="Arial Narrow" w:eastAsia="Calibri" w:hAnsi="Arial Narrow" w:cs="FuturaStd-Bold"/>
                <w:b/>
                <w:bCs/>
                <w:color w:val="auto"/>
                <w:sz w:val="19"/>
                <w:szCs w:val="19"/>
                <w:lang w:val="ru-RU" w:eastAsia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чітко та детально описує і презентує широкий спектр тем, що належать до кола інтересів, наводячи додаткові аргументи та відповідні приклади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швидко визначає зміст і доречність новин, статей та доповідей на теми, пов’язані з обраним профілем, вирішує щодо необхідності більш детально їх опрацьовувати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може здогадатись про значення окремих незнайомих слів за контекстом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eastAsia="fr-FR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84 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147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Сучасні засоби комунікації та інформації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123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обговорює важливість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сучасних засобів комунікації та комп’ютерних технологій для вирішення екологічних проблем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впр. 5 с. 123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детально описує проблему чи ситуацію, розмірковуючи про причини та наслідки, зважуючи переваги та недоліки різних підходів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додатковими деталями та доречними прикладами</w:t>
            </w:r>
          </w:p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текст </w:t>
            </w:r>
            <w:r w:rsidRPr="005E70CD">
              <w:rPr>
                <w:rFonts w:ascii="Arial Narrow" w:eastAsia="HeliosC" w:hAnsi="Arial Narrow"/>
                <w:i/>
                <w:color w:val="auto"/>
                <w:sz w:val="19"/>
                <w:szCs w:val="19"/>
                <w:lang w:val="uk-UA"/>
              </w:rPr>
              <w:t>“</w:t>
            </w:r>
            <w:r w:rsidRPr="005E70CD">
              <w:rPr>
                <w:rFonts w:ascii="Arial Narrow" w:eastAsia="HeliosC" w:hAnsi="Arial Narrow"/>
                <w:i/>
                <w:color w:val="auto"/>
                <w:sz w:val="19"/>
                <w:szCs w:val="19"/>
              </w:rPr>
              <w:t>News</w:t>
            </w:r>
            <w:r w:rsidRPr="005E70CD">
              <w:rPr>
                <w:rFonts w:ascii="Arial Narrow" w:eastAsia="HeliosC" w:hAnsi="Arial Narrow"/>
                <w:i/>
                <w:color w:val="auto"/>
                <w:sz w:val="19"/>
                <w:szCs w:val="19"/>
                <w:lang w:val="uk-UA"/>
              </w:rPr>
              <w:t xml:space="preserve"> 24/7”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 </w:t>
            </w:r>
          </w:p>
          <w:p w:rsidR="00791595" w:rsidRPr="005E70CD" w:rsidRDefault="00791595" w:rsidP="00653875">
            <w:pPr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ru-RU" w:eastAsia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може здогадатись про значення окремих незнайомих слів за контекстом </w:t>
            </w:r>
          </w:p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швидко визначає зміст і доречність новин, статей та доповідей, вирішує щодо необхідності більш детально їх опрацьовувати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85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148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Сучасні засоби комунікації та інформації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124-125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Future activities in the past.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Mixed conditionals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</w:rPr>
            </w:pPr>
            <w:r w:rsidRPr="005E70CD">
              <w:rPr>
                <w:rFonts w:ascii="Arial Narrow" w:hAnsi="Arial Narrow"/>
                <w:sz w:val="19"/>
                <w:szCs w:val="19"/>
              </w:rPr>
              <w:t>Grammar communication activity (TRC)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середовищі</w:t>
            </w:r>
          </w:p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швидко визначає зміст і доречність новин, статей та доповідей на теми, пов’язані з обраним профілем, вирішує щодо необхідності більш детально їх опрацьовувати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86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149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Джерела отримання новин</w:t>
            </w: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125,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87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English 10: I’m not homesick 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критично оцінює роль медіа у житті громадянської спільноти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Сталі вирази за темою «Новини»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11C53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викладає власну думку в письмовій формі, співставляючи її з думками інших людей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1- 3 с. 87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150-151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Сучасні засоби комунікації та інформації.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 xml:space="preserve"> Аналіз новин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126-127 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критично оцінює роль медіа у житті громадянської спільноти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Тематична лексика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: с. 126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Life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skills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громадянську журналістику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розуміє документальні фільми, інтерв’ю наживо, ток-шоу тощо, за умови нормативного мовлення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обмінюється детальною фактичною інформацією на різні теми в межах своєї сфери інтересів</w:t>
            </w:r>
          </w:p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чітку, підготовлену презентацію, наводячи аргументи за та проти певної </w:t>
            </w:r>
            <w:r w:rsid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точки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зору, пояснюючи перева</w:t>
            </w:r>
            <w:r w:rsidR="009E40F6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ги та недоліки різних варіантів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текст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“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News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</w:rPr>
              <w:t>analysis</w:t>
            </w:r>
            <w:r w:rsidRPr="005E70CD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”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зміст текстів на теми, пов'язані з його/й інтересами  або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які відповідають обраному профілю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читає з великою мірою незалежності, пристосовуючи стиль і швидкість читання до різних типів текстів та цілей, вибірково користуючись словником</w:t>
            </w: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</w:pP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проектна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робота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5E70CD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>: с. 127</w:t>
            </w:r>
          </w:p>
          <w:p w:rsidR="00791595" w:rsidRPr="00511C53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пише доповідь, де наводить аргументи за або проти певної точки зору, пояснює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синтезує інформацію та аргументи з низки джерел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 skills video worksheet (SRC)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152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Сучасні засоби комунікації та інформації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128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у деталях розуміє сказане навіть у шумному середовищі, за умови нормативного мовлення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розуміє зміст аудіозапису інтерв’ю, за умови нормативного мовлення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передає відтінки емоцій і наголошує на особистій значимості подій і досвіду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додатковими деталями та доречними прикладами.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вибудовує ланцюг логічних аргументів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4-5 с. 87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153-154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Сучасні засоби комунікації та інформації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128-129</w:t>
            </w: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91595" w:rsidRPr="005E70CD" w:rsidRDefault="0079159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91595" w:rsidRPr="005E70CD" w:rsidRDefault="00791595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Indirect questions. Question Tags.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впр.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0 с. 129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Інтонація в розділових запитаннях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791595" w:rsidRPr="005E70CD" w:rsidRDefault="00791595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записаних аудіо матеріалів за умови нормативного мовлення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пропозиції, робить припущення та відповідає на припущення, які робить співрозмовник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Flipped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classroom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video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worksheet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88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Study skills (SRC)</w:t>
            </w:r>
          </w:p>
        </w:tc>
      </w:tr>
      <w:tr w:rsidR="00791595" w:rsidRPr="005E70CD" w:rsidTr="00791595">
        <w:tc>
          <w:tcPr>
            <w:tcW w:w="567" w:type="dxa"/>
            <w:shd w:val="clear" w:color="auto" w:fill="auto"/>
            <w:vAlign w:val="center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155</w:t>
            </w:r>
          </w:p>
        </w:tc>
        <w:tc>
          <w:tcPr>
            <w:tcW w:w="1418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Висвітлення приватного життя відомих людей у пресі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130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формулювати власну позицію</w:t>
            </w:r>
          </w:p>
          <w:p w:rsidR="00791595" w:rsidRPr="005E70CD" w:rsidRDefault="00791595" w:rsidP="00653875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критично оцінює роль медіа у житті громадянської спільноти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Фрази для організації усної презентації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Speaking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Bank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130</w:t>
            </w:r>
          </w:p>
        </w:tc>
        <w:tc>
          <w:tcPr>
            <w:tcW w:w="2268" w:type="dxa"/>
            <w:shd w:val="clear" w:color="auto" w:fill="auto"/>
          </w:tcPr>
          <w:p w:rsidR="00791595" w:rsidRPr="005E70CD" w:rsidRDefault="00791595" w:rsidP="0065387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розуміє складну аргументацію в лекції, якщо мовлення чітке, а тема досить знайома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хронологічну послідовність тривалого неформального мовлення, наприклад, оповідання або історії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410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чітку, підготовлену презентацію, наводячи аргументи за та проти певної </w:t>
            </w:r>
            <w:r w:rsid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точки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дає відповідь на низку уточнюючих запитань досить впевнено і спонтанно, не напружуючи ні себе, ні слухачів</w:t>
            </w:r>
          </w:p>
          <w:p w:rsidR="00791595" w:rsidRPr="005E70CD" w:rsidRDefault="00791595" w:rsidP="00653875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  <w:p w:rsidR="00791595" w:rsidRPr="005E70CD" w:rsidRDefault="00791595" w:rsidP="0065387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</w:tc>
        <w:tc>
          <w:tcPr>
            <w:tcW w:w="1842" w:type="dxa"/>
            <w:shd w:val="clear" w:color="auto" w:fill="auto"/>
          </w:tcPr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91595" w:rsidRPr="00511C53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викладає власну думку в письмовій формі, співставляючи її з думками інших людей</w:t>
            </w:r>
          </w:p>
          <w:p w:rsidR="00791595" w:rsidRPr="00511C53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11C5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пише есе або доповідь, де наводить аргументи за або проти певної точки зору, пояснює переваги та недоліки різних варіантів</w:t>
            </w:r>
          </w:p>
          <w:p w:rsidR="00791595" w:rsidRPr="005E70CD" w:rsidRDefault="0079159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синтезує інформацію та аргументи з низки джерел</w:t>
            </w:r>
          </w:p>
        </w:tc>
        <w:tc>
          <w:tcPr>
            <w:tcW w:w="993" w:type="dxa"/>
            <w:shd w:val="clear" w:color="auto" w:fill="auto"/>
          </w:tcPr>
          <w:p w:rsidR="00791595" w:rsidRPr="005E70CD" w:rsidRDefault="00791595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89</w:t>
            </w:r>
          </w:p>
        </w:tc>
      </w:tr>
      <w:tr w:rsidR="00B00C9C" w:rsidRPr="005E70CD" w:rsidTr="00836EA2">
        <w:tc>
          <w:tcPr>
            <w:tcW w:w="567" w:type="dxa"/>
            <w:shd w:val="clear" w:color="auto" w:fill="auto"/>
            <w:vAlign w:val="center"/>
          </w:tcPr>
          <w:p w:rsidR="00B00C9C" w:rsidRPr="005E70CD" w:rsidRDefault="00B00C9C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156-157</w:t>
            </w:r>
          </w:p>
        </w:tc>
        <w:tc>
          <w:tcPr>
            <w:tcW w:w="1418" w:type="dxa"/>
            <w:shd w:val="clear" w:color="auto" w:fill="auto"/>
          </w:tcPr>
          <w:p w:rsidR="00B00C9C" w:rsidRPr="005E70CD" w:rsidRDefault="00B00C9C" w:rsidP="00653875">
            <w:pPr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Сучасні засоби комунікації та інформації</w:t>
            </w:r>
          </w:p>
          <w:p w:rsidR="00B00C9C" w:rsidRPr="005E70CD" w:rsidRDefault="00B00C9C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131, 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90</w:t>
            </w:r>
          </w:p>
          <w:p w:rsidR="00B00C9C" w:rsidRPr="005E70CD" w:rsidRDefault="00B00C9C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B00C9C" w:rsidRPr="005E70CD" w:rsidRDefault="00B00C9C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00C9C" w:rsidRPr="005E70CD" w:rsidRDefault="00B00C9C" w:rsidP="00653875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B00C9C" w:rsidRPr="005E70CD" w:rsidRDefault="00B00C9C" w:rsidP="00653875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критично оцінює роль медіа у житті громадянської спільноти</w:t>
            </w:r>
          </w:p>
          <w:p w:rsidR="00B00C9C" w:rsidRPr="005E70CD" w:rsidRDefault="00B00C9C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00C9C" w:rsidRPr="005E70CD" w:rsidRDefault="00B00C9C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З’єднувальні елементи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: firstly / secondly / finally; however, as a result </w:t>
            </w:r>
            <w:r w:rsidR="00511C53" w:rsidRPr="005E70CD">
              <w:rPr>
                <w:rFonts w:ascii="Arial Narrow" w:hAnsi="Arial Narrow"/>
                <w:color w:val="auto"/>
                <w:sz w:val="19"/>
                <w:szCs w:val="19"/>
              </w:rPr>
              <w:t>etc</w:t>
            </w:r>
            <w:r w:rsidR="00511C53"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.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Writing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bank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131</w:t>
            </w:r>
          </w:p>
        </w:tc>
        <w:tc>
          <w:tcPr>
            <w:tcW w:w="2268" w:type="dxa"/>
            <w:shd w:val="clear" w:color="auto" w:fill="auto"/>
          </w:tcPr>
          <w:p w:rsidR="00B00C9C" w:rsidRPr="005E70CD" w:rsidRDefault="00B00C9C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B00C9C" w:rsidRPr="005E70CD" w:rsidRDefault="00B00C9C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B00C9C" w:rsidRPr="005E70CD" w:rsidRDefault="00B00C9C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B00C9C" w:rsidRPr="005E70CD" w:rsidRDefault="00B00C9C" w:rsidP="00653875">
            <w:pPr>
              <w:rPr>
                <w:rFonts w:ascii="Arial Narrow" w:hAnsi="Arial Narrow" w:cs="Times New Roman"/>
                <w:i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текст </w:t>
            </w:r>
            <w:r w:rsidRPr="005E70CD">
              <w:rPr>
                <w:rFonts w:ascii="Arial Narrow" w:hAnsi="Arial Narrow" w:cs="Times New Roman"/>
                <w:i/>
                <w:sz w:val="19"/>
                <w:szCs w:val="19"/>
              </w:rPr>
              <w:t>Trending</w:t>
            </w:r>
            <w:r w:rsidRPr="005E70CD">
              <w:rPr>
                <w:rFonts w:ascii="Arial Narrow" w:hAnsi="Arial Narrow" w:cs="Times New Roman"/>
                <w:i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Times New Roman"/>
                <w:i/>
                <w:sz w:val="19"/>
                <w:szCs w:val="19"/>
              </w:rPr>
              <w:t>topics</w:t>
            </w:r>
          </w:p>
          <w:p w:rsidR="00B00C9C" w:rsidRPr="005E70CD" w:rsidRDefault="00B00C9C" w:rsidP="00653875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основний зміст рецензій на фільми, книги, концерти, вистави тощо</w:t>
            </w:r>
          </w:p>
        </w:tc>
        <w:tc>
          <w:tcPr>
            <w:tcW w:w="1701" w:type="dxa"/>
            <w:shd w:val="clear" w:color="auto" w:fill="auto"/>
          </w:tcPr>
          <w:p w:rsidR="00B00C9C" w:rsidRPr="005E70CD" w:rsidRDefault="00B00C9C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B00C9C" w:rsidRPr="005E70CD" w:rsidRDefault="00B00C9C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пише статтю до інтернет-журналу, де наводить аргументи за або проти певної точки зору, пояснює переваги та недоліки різних варіантів</w:t>
            </w:r>
          </w:p>
        </w:tc>
        <w:tc>
          <w:tcPr>
            <w:tcW w:w="993" w:type="dxa"/>
            <w:shd w:val="clear" w:color="auto" w:fill="auto"/>
          </w:tcPr>
          <w:p w:rsidR="00B00C9C" w:rsidRPr="005E70CD" w:rsidRDefault="00B00C9C" w:rsidP="00653875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4 с. 90, н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аписання статті</w:t>
            </w: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158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653875" w:rsidRPr="005E70CD" w:rsidRDefault="00653875" w:rsidP="00653875">
            <w:pPr>
              <w:jc w:val="both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теми: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Language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checkpoint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and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revision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SB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с. 132-133)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Progress Test </w:t>
            </w:r>
            <w:r w:rsidRPr="00AD302B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10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 xml:space="preserve"> WB с.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91</w:t>
            </w: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159</w:t>
            </w:r>
          </w:p>
        </w:tc>
        <w:tc>
          <w:tcPr>
            <w:tcW w:w="14742" w:type="dxa"/>
            <w:gridSpan w:val="8"/>
            <w:shd w:val="clear" w:color="auto" w:fill="auto"/>
            <w:vAlign w:val="center"/>
          </w:tcPr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«Наука і технічний прогрес» (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TRC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10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test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)</w:t>
            </w:r>
          </w:p>
          <w:p w:rsidR="00653875" w:rsidRPr="005E70CD" w:rsidRDefault="00653875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</w:tr>
      <w:tr w:rsidR="00B00C9C" w:rsidRPr="005E70CD" w:rsidTr="00240E23">
        <w:tc>
          <w:tcPr>
            <w:tcW w:w="567" w:type="dxa"/>
            <w:shd w:val="clear" w:color="auto" w:fill="auto"/>
            <w:vAlign w:val="center"/>
          </w:tcPr>
          <w:p w:rsidR="00B00C9C" w:rsidRPr="005E70CD" w:rsidRDefault="00B00C9C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160</w:t>
            </w:r>
          </w:p>
        </w:tc>
        <w:tc>
          <w:tcPr>
            <w:tcW w:w="1418" w:type="dxa"/>
            <w:shd w:val="clear" w:color="auto" w:fill="auto"/>
          </w:tcPr>
          <w:p w:rsidR="00B00C9C" w:rsidRPr="005E70CD" w:rsidRDefault="00B00C9C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Gateway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to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exams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AD302B">
              <w:rPr>
                <w:rFonts w:ascii="Arial Narrow" w:hAnsi="Arial Narrow" w:cs="Times New Roman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s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9-10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 с. 1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34-135</w:t>
            </w:r>
          </w:p>
        </w:tc>
        <w:tc>
          <w:tcPr>
            <w:tcW w:w="2835" w:type="dxa"/>
            <w:shd w:val="clear" w:color="auto" w:fill="auto"/>
          </w:tcPr>
          <w:p w:rsidR="00B00C9C" w:rsidRPr="005E70CD" w:rsidRDefault="00B00C9C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00C9C" w:rsidRPr="005E70CD" w:rsidRDefault="00B00C9C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стратегії для вивчення мови відповідно до власного стилю навчання</w:t>
            </w:r>
          </w:p>
          <w:p w:rsidR="00B00C9C" w:rsidRPr="005E70CD" w:rsidRDefault="00B00C9C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  <w:p w:rsidR="00B00C9C" w:rsidRPr="005E70CD" w:rsidRDefault="00B00C9C" w:rsidP="00653875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00C9C" w:rsidRPr="005E70CD" w:rsidRDefault="00B00C9C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00C9C" w:rsidRPr="005E70CD" w:rsidRDefault="00B00C9C" w:rsidP="00653875">
            <w:pPr>
              <w:pStyle w:val="af0"/>
              <w:rPr>
                <w:rFonts w:ascii="Arial Narrow" w:hAnsi="Arial Narrow" w:cs="Times New Roman"/>
                <w:i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володіє достатнім лінгвістичним діапазоном для того, щоб чітко щось описувати, висловлювати й аргументувати свою точку зору, використовуючи складні мовні конструкції та відверто не підшукуючи слова</w:t>
            </w:r>
          </w:p>
        </w:tc>
        <w:tc>
          <w:tcPr>
            <w:tcW w:w="2268" w:type="dxa"/>
            <w:shd w:val="clear" w:color="auto" w:fill="auto"/>
          </w:tcPr>
          <w:p w:rsidR="00B00C9C" w:rsidRPr="005E70CD" w:rsidRDefault="00B00C9C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розуміє більшість документальних радіопрограм та інших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410" w:type="dxa"/>
            <w:shd w:val="clear" w:color="auto" w:fill="auto"/>
          </w:tcPr>
          <w:p w:rsidR="00B00C9C" w:rsidRPr="005E70CD" w:rsidRDefault="00B00C9C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B00C9C" w:rsidRPr="005E70CD" w:rsidRDefault="00B00C9C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B00C9C" w:rsidRPr="005E70CD" w:rsidRDefault="00B00C9C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швидко переглядає довгі та складні тексти, знаходячи потрібні деталі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.</w:t>
            </w:r>
          </w:p>
          <w:p w:rsidR="00B00C9C" w:rsidRPr="005E70CD" w:rsidRDefault="00B00C9C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розпізнає різні структури у дискурсивних текстах: аргументи та контраргументи, причинно-наслідкові зв’язки, пропозиції щодо розв’язання проблем</w:t>
            </w:r>
          </w:p>
        </w:tc>
        <w:tc>
          <w:tcPr>
            <w:tcW w:w="1701" w:type="dxa"/>
            <w:shd w:val="clear" w:color="auto" w:fill="auto"/>
          </w:tcPr>
          <w:p w:rsidR="00B00C9C" w:rsidRDefault="00B00C9C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sz w:val="19"/>
                <w:szCs w:val="19"/>
                <w:lang w:val="uk-UA"/>
              </w:rPr>
              <w:t>пише есе або доповідь, де наводить аргументи за або проти певної точки зору, пояснює переваги та недоліки різних варіантів</w:t>
            </w:r>
          </w:p>
          <w:p w:rsidR="00B00C9C" w:rsidRPr="005E70CD" w:rsidRDefault="00B00C9C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синтезує інформацію та аргументи з низки джерел</w:t>
            </w:r>
          </w:p>
        </w:tc>
        <w:tc>
          <w:tcPr>
            <w:tcW w:w="993" w:type="dxa"/>
            <w:shd w:val="clear" w:color="auto" w:fill="auto"/>
          </w:tcPr>
          <w:p w:rsidR="00B00C9C" w:rsidRPr="005E70CD" w:rsidRDefault="00B00C9C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92-93</w:t>
            </w:r>
          </w:p>
        </w:tc>
      </w:tr>
      <w:tr w:rsidR="00B00C9C" w:rsidRPr="005E70CD" w:rsidTr="009B3FF6">
        <w:tc>
          <w:tcPr>
            <w:tcW w:w="567" w:type="dxa"/>
            <w:shd w:val="clear" w:color="auto" w:fill="auto"/>
            <w:vAlign w:val="center"/>
          </w:tcPr>
          <w:p w:rsidR="00B00C9C" w:rsidRPr="005E70CD" w:rsidRDefault="00B00C9C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161</w:t>
            </w:r>
          </w:p>
        </w:tc>
        <w:tc>
          <w:tcPr>
            <w:tcW w:w="1418" w:type="dxa"/>
            <w:shd w:val="clear" w:color="auto" w:fill="auto"/>
          </w:tcPr>
          <w:p w:rsidR="00B00C9C" w:rsidRPr="005E70CD" w:rsidRDefault="00B00C9C" w:rsidP="00653875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Culture </w:t>
            </w:r>
            <w:r w:rsidRPr="00AD302B">
              <w:rPr>
                <w:rFonts w:ascii="Arial Narrow" w:hAnsi="Arial Narrow" w:cs="Times New Roman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10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de-DE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(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de-DE"/>
              </w:rPr>
              <w:t>SRC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00C9C" w:rsidRPr="005E70CD" w:rsidRDefault="00B00C9C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00C9C" w:rsidRPr="005E70CD" w:rsidRDefault="00B00C9C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зав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дань</w:t>
            </w:r>
          </w:p>
          <w:p w:rsidR="00B00C9C" w:rsidRPr="005E70CD" w:rsidRDefault="00B00C9C" w:rsidP="00653875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B00C9C" w:rsidRPr="005E70CD" w:rsidRDefault="00B00C9C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B00C9C" w:rsidRPr="005E70CD" w:rsidRDefault="00B00C9C" w:rsidP="0065387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B00C9C" w:rsidRPr="005E70CD" w:rsidRDefault="00B00C9C" w:rsidP="00653875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B00C9C" w:rsidRPr="005E70CD" w:rsidRDefault="00B00C9C" w:rsidP="0065387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критично оцінює роль медіа у житті громадянської спільноти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00C9C" w:rsidRPr="005E70CD" w:rsidRDefault="00B00C9C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engagement,</w:t>
            </w:r>
          </w:p>
          <w:p w:rsidR="00B00C9C" w:rsidRPr="005E70CD" w:rsidRDefault="00B00C9C" w:rsidP="00653875">
            <w:pPr>
              <w:pStyle w:val="af0"/>
              <w:rPr>
                <w:rFonts w:ascii="Arial Narrow" w:hAnsi="Arial Narrow" w:cs="Times New Roman"/>
                <w:i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influence, input, instantaneously, shifting</w:t>
            </w:r>
          </w:p>
        </w:tc>
        <w:tc>
          <w:tcPr>
            <w:tcW w:w="2268" w:type="dxa"/>
            <w:shd w:val="clear" w:color="auto" w:fill="auto"/>
          </w:tcPr>
          <w:p w:rsidR="00B00C9C" w:rsidRPr="005E70CD" w:rsidRDefault="00B00C9C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</w:tc>
        <w:tc>
          <w:tcPr>
            <w:tcW w:w="2410" w:type="dxa"/>
            <w:shd w:val="clear" w:color="auto" w:fill="auto"/>
          </w:tcPr>
          <w:p w:rsidR="00B00C9C" w:rsidRPr="005E70CD" w:rsidRDefault="00B00C9C" w:rsidP="0065387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«відкриту» журналістику  в Україні та порівнює її з    журналістикою в інших країнах світу</w:t>
            </w:r>
          </w:p>
          <w:p w:rsidR="00B00C9C" w:rsidRPr="005E70CD" w:rsidRDefault="00B00C9C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чітку, підготовлену презентацію, наводячи аргументи за та проти певної </w:t>
            </w:r>
            <w:r w:rsidR="00065B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точки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  <w:p w:rsidR="00B00C9C" w:rsidRPr="005E70CD" w:rsidRDefault="00B00C9C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E70CD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00C9C" w:rsidRPr="005E70CD" w:rsidRDefault="00B00C9C" w:rsidP="00653875">
            <w:pPr>
              <w:pStyle w:val="af0"/>
              <w:rPr>
                <w:rFonts w:ascii="Arial Narrow" w:hAnsi="Arial Narrow" w:cs="Times New Roman"/>
                <w:i/>
                <w:color w:val="auto"/>
                <w:sz w:val="19"/>
                <w:szCs w:val="19"/>
              </w:rPr>
            </w:pPr>
            <w: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текст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News online: </w:t>
            </w: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</w:rPr>
              <w:t>Open journalism</w:t>
            </w:r>
          </w:p>
          <w:p w:rsidR="00B00C9C" w:rsidRPr="005E70CD" w:rsidRDefault="00B00C9C" w:rsidP="00653875">
            <w:pPr>
              <w:pStyle w:val="af0"/>
              <w:rPr>
                <w:rFonts w:ascii="Arial Narrow" w:hAnsi="Arial Narrow" w:cs="Times New Roman"/>
                <w:i/>
                <w:color w:val="auto"/>
                <w:sz w:val="19"/>
                <w:szCs w:val="19"/>
              </w:rPr>
            </w:pPr>
            <w:r w:rsidRPr="005E70CD">
              <w:rPr>
                <w:rFonts w:ascii="Arial Narrow" w:hAnsi="Arial Narrow" w:cs="Times New Roman"/>
                <w:i/>
                <w:color w:val="auto"/>
                <w:sz w:val="19"/>
                <w:szCs w:val="19"/>
              </w:rPr>
              <w:t>collaborative news</w:t>
            </w:r>
          </w:p>
          <w:p w:rsidR="00B00C9C" w:rsidRPr="005E70CD" w:rsidRDefault="00B00C9C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швидко переглядає довгі та складні тексти, знаходячи потрібні деталі</w:t>
            </w:r>
          </w:p>
          <w:p w:rsidR="00B00C9C" w:rsidRPr="005E70CD" w:rsidRDefault="00B00C9C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розуміє статті та доповіді, пов’язані з сучасними проблемами, якщо автор має чітку позицію і точку зору</w:t>
            </w:r>
          </w:p>
          <w:p w:rsidR="00B00C9C" w:rsidRPr="005E70CD" w:rsidRDefault="00B00C9C" w:rsidP="00653875">
            <w:pPr>
              <w:pStyle w:val="af0"/>
              <w:rPr>
                <w:rFonts w:ascii="Arial Narrow" w:hAnsi="Arial Narrow" w:cs="Times New Roman"/>
                <w:i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B00C9C" w:rsidRPr="005E70CD" w:rsidRDefault="00B00C9C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AD302B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повідомляє новини та викладає власну думку в письмовій формі, співставляючи її з думками інших людей</w:t>
            </w:r>
          </w:p>
          <w:p w:rsidR="00B00C9C" w:rsidRPr="005E70CD" w:rsidRDefault="00B00C9C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11C53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синтезує інформацію та аргументи з низки джерел</w:t>
            </w:r>
          </w:p>
        </w:tc>
        <w:tc>
          <w:tcPr>
            <w:tcW w:w="993" w:type="dxa"/>
            <w:shd w:val="clear" w:color="auto" w:fill="auto"/>
          </w:tcPr>
          <w:p w:rsidR="00B00C9C" w:rsidRPr="005E70CD" w:rsidRDefault="00B00C9C" w:rsidP="00653875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 small presentation</w:t>
            </w:r>
          </w:p>
          <w:p w:rsidR="00B00C9C" w:rsidRPr="005E70CD" w:rsidRDefault="00B00C9C" w:rsidP="00653875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about open journalism around the world</w:t>
            </w:r>
          </w:p>
        </w:tc>
      </w:tr>
      <w:tr w:rsidR="00653875" w:rsidRPr="005E70CD" w:rsidTr="008B2F5F">
        <w:tc>
          <w:tcPr>
            <w:tcW w:w="567" w:type="dxa"/>
            <w:shd w:val="clear" w:color="auto" w:fill="auto"/>
            <w:vAlign w:val="center"/>
          </w:tcPr>
          <w:p w:rsidR="00653875" w:rsidRPr="005E70CD" w:rsidRDefault="00653875" w:rsidP="00653875">
            <w:pP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162-164</w:t>
            </w:r>
          </w:p>
        </w:tc>
        <w:tc>
          <w:tcPr>
            <w:tcW w:w="15735" w:type="dxa"/>
            <w:gridSpan w:val="9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</w:rPr>
              <w:t xml:space="preserve">Teacher’s Resource Centre: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CLIL (ICT)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,</w:t>
            </w:r>
            <w:r w:rsidRPr="005E70CD">
              <w:rPr>
                <w:rFonts w:ascii="Arial Narrow" w:hAnsi="Arial Narrow" w:cs="ITCAvantGardeStd-Bold"/>
                <w:bCs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Literature (Mrs Dalloway by Virginia Woolf)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Extra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grammar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</w:rPr>
              <w:t>practice</w:t>
            </w: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AD302B">
              <w:rPr>
                <w:rFonts w:ascii="Arial Narrow" w:eastAsia="HeliosC" w:hAnsi="Arial Narrow"/>
                <w:color w:val="auto"/>
                <w:sz w:val="19"/>
                <w:szCs w:val="19"/>
              </w:rPr>
              <w:t>Unit</w:t>
            </w: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</w:rPr>
              <w:t>s</w:t>
            </w:r>
            <w:r w:rsidRPr="005E70CD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 xml:space="preserve"> 9-10</w:t>
            </w:r>
          </w:p>
        </w:tc>
      </w:tr>
      <w:tr w:rsidR="00653875" w:rsidRPr="005E70CD" w:rsidTr="008B2F5F">
        <w:tc>
          <w:tcPr>
            <w:tcW w:w="567" w:type="dxa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165-175</w:t>
            </w:r>
          </w:p>
        </w:tc>
        <w:tc>
          <w:tcPr>
            <w:tcW w:w="15735" w:type="dxa"/>
            <w:gridSpan w:val="9"/>
            <w:shd w:val="clear" w:color="auto" w:fill="auto"/>
            <w:vAlign w:val="center"/>
          </w:tcPr>
          <w:p w:rsidR="00653875" w:rsidRPr="005E70CD" w:rsidRDefault="00653875" w:rsidP="00653875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Резервні уроки: Домашнє читання.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SRC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“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David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</w:rPr>
              <w:t>Cooperfield</w:t>
            </w:r>
            <w:r w:rsidRPr="005E70C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”</w:t>
            </w:r>
          </w:p>
        </w:tc>
      </w:tr>
      <w:tr w:rsidR="00653875" w:rsidRPr="005E70CD" w:rsidTr="00B543CE">
        <w:tc>
          <w:tcPr>
            <w:tcW w:w="567" w:type="dxa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3875" w:rsidRPr="005E70CD" w:rsidRDefault="00653875" w:rsidP="00653875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i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53875" w:rsidRPr="005E70CD" w:rsidRDefault="00653875" w:rsidP="00653875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</w:tbl>
    <w:bookmarkEnd w:id="0"/>
    <w:p w:rsidR="00281996" w:rsidRDefault="00281996" w:rsidP="00281996">
      <w:pPr>
        <w:rPr>
          <w:rFonts w:ascii="Arial Narrow" w:hAnsi="Arial Narrow" w:cs="Times New Roman"/>
          <w:sz w:val="20"/>
          <w:szCs w:val="20"/>
          <w:lang w:val="uk-UA"/>
        </w:rPr>
      </w:pPr>
      <w:r w:rsidRPr="00281996">
        <w:rPr>
          <w:rFonts w:ascii="Arial Narrow" w:hAnsi="Arial Narrow"/>
          <w:b/>
          <w:sz w:val="20"/>
          <w:szCs w:val="20"/>
          <w:lang w:val="ru-RU"/>
        </w:rPr>
        <w:t xml:space="preserve">* </w:t>
      </w:r>
      <w:r w:rsidRPr="00AA4602">
        <w:rPr>
          <w:rFonts w:ascii="Arial Narrow" w:hAnsi="Arial Narrow"/>
          <w:b/>
          <w:sz w:val="20"/>
          <w:szCs w:val="20"/>
          <w:lang w:val="uk-UA"/>
        </w:rPr>
        <w:t>Семестрові контролі з 4-х видів мовленнєвої діяльності проводяться як частина уроків</w:t>
      </w:r>
    </w:p>
    <w:p w:rsidR="00D8467B" w:rsidRPr="00EC4FAB" w:rsidRDefault="00D8467B" w:rsidP="005143AF">
      <w:pPr>
        <w:rPr>
          <w:rFonts w:ascii="Arial Narrow" w:hAnsi="Arial Narrow" w:cs="Arial"/>
          <w:color w:val="auto"/>
          <w:sz w:val="20"/>
          <w:szCs w:val="20"/>
          <w:lang w:val="uk-UA"/>
        </w:rPr>
      </w:pPr>
    </w:p>
    <w:sectPr w:rsidR="00D8467B" w:rsidRPr="00EC4FAB" w:rsidSect="00921C9F">
      <w:footerReference w:type="default" r:id="rId8"/>
      <w:pgSz w:w="16838" w:h="11906" w:orient="landscape"/>
      <w:pgMar w:top="567" w:right="284" w:bottom="567" w:left="28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1E" w:rsidRDefault="00964A1E" w:rsidP="00EF1A51">
      <w:r>
        <w:separator/>
      </w:r>
    </w:p>
  </w:endnote>
  <w:endnote w:type="continuationSeparator" w:id="0">
    <w:p w:rsidR="00964A1E" w:rsidRDefault="00964A1E" w:rsidP="00EF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FuturaStd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io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SemiCn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ITCAvantGarde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95" w:rsidRPr="005A673D" w:rsidRDefault="00791595">
    <w:pPr>
      <w:pStyle w:val="ae"/>
      <w:rPr>
        <w:rFonts w:ascii="Arial Narrow" w:hAnsi="Arial Narrow"/>
        <w:lang w:val="uk-UA"/>
      </w:rPr>
    </w:pPr>
    <w:r w:rsidRPr="00EF1A51">
      <w:rPr>
        <w:rFonts w:ascii="Arial Narrow" w:hAnsi="Arial Narrow"/>
        <w:lang w:val="uk-UA"/>
      </w:rPr>
      <w:t xml:space="preserve">Календарно-тематичне планування до НМК </w:t>
    </w:r>
    <w:r w:rsidRPr="00EF1A51">
      <w:rPr>
        <w:rFonts w:ascii="Arial Narrow" w:hAnsi="Arial Narrow"/>
      </w:rPr>
      <w:t>Gateway</w:t>
    </w:r>
    <w:r w:rsidRPr="005A673D">
      <w:rPr>
        <w:rFonts w:ascii="Arial Narrow" w:hAnsi="Arial Narrow"/>
      </w:rPr>
      <w:t xml:space="preserve"> </w:t>
    </w:r>
    <w:r w:rsidRPr="00EF1A51">
      <w:rPr>
        <w:rFonts w:ascii="Arial Narrow" w:hAnsi="Arial Narrow"/>
      </w:rPr>
      <w:t>B</w:t>
    </w:r>
    <w:r w:rsidRPr="005A673D">
      <w:rPr>
        <w:rFonts w:ascii="Arial Narrow" w:hAnsi="Arial Narrow"/>
      </w:rPr>
      <w:t xml:space="preserve">2 </w:t>
    </w:r>
    <w:r>
      <w:rPr>
        <w:rFonts w:ascii="Arial Narrow" w:hAnsi="Arial Narrow"/>
      </w:rPr>
      <w:t>Second</w:t>
    </w:r>
    <w:r w:rsidRPr="005A673D">
      <w:rPr>
        <w:rFonts w:ascii="Arial Narrow" w:hAnsi="Arial Narrow"/>
      </w:rPr>
      <w:t xml:space="preserve"> </w:t>
    </w:r>
    <w:r>
      <w:rPr>
        <w:rFonts w:ascii="Arial Narrow" w:hAnsi="Arial Narrow"/>
      </w:rPr>
      <w:t>edition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EF1A51">
      <w:rPr>
        <w:rFonts w:ascii="Arial Narrow" w:hAnsi="Arial Narrow"/>
      </w:rPr>
      <w:t xml:space="preserve">Photocopiable </w:t>
    </w:r>
    <w:r w:rsidRPr="005A673D">
      <w:rPr>
        <w:rFonts w:ascii="Arial Narrow" w:hAnsi="Arial Narrow"/>
      </w:rPr>
      <w:t>©</w:t>
    </w:r>
    <w:r w:rsidRPr="00EF1A51">
      <w:rPr>
        <w:rFonts w:ascii="Arial Narrow" w:hAnsi="Arial Narrow"/>
      </w:rPr>
      <w:t xml:space="preserve"> Macmillan Publishers LTD </w:t>
    </w:r>
    <w:r>
      <w:rPr>
        <w:rFonts w:ascii="Arial Narrow" w:hAnsi="Arial Narrow"/>
        <w:lang w:val="uk-UA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1E" w:rsidRDefault="00964A1E" w:rsidP="00EF1A51">
      <w:r>
        <w:separator/>
      </w:r>
    </w:p>
  </w:footnote>
  <w:footnote w:type="continuationSeparator" w:id="0">
    <w:p w:rsidR="00964A1E" w:rsidRDefault="00964A1E" w:rsidP="00EF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9E07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D2F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3CCA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3EE7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B4E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C1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92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169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EA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54F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</w:abstractNum>
  <w:abstractNum w:abstractNumId="11" w15:restartNumberingAfterBreak="0">
    <w:nsid w:val="00000003"/>
    <w:multiLevelType w:val="multilevel"/>
    <w:tmpl w:val="00000002"/>
    <w:lvl w:ilvl="0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5C"/>
    <w:rsid w:val="00005CD0"/>
    <w:rsid w:val="00007930"/>
    <w:rsid w:val="00022346"/>
    <w:rsid w:val="0003032A"/>
    <w:rsid w:val="00031959"/>
    <w:rsid w:val="00034725"/>
    <w:rsid w:val="00036658"/>
    <w:rsid w:val="00036D1D"/>
    <w:rsid w:val="000403A6"/>
    <w:rsid w:val="00044546"/>
    <w:rsid w:val="000548CB"/>
    <w:rsid w:val="00060161"/>
    <w:rsid w:val="000617FA"/>
    <w:rsid w:val="0006394F"/>
    <w:rsid w:val="00065B2B"/>
    <w:rsid w:val="00072B00"/>
    <w:rsid w:val="00084609"/>
    <w:rsid w:val="00091143"/>
    <w:rsid w:val="00094744"/>
    <w:rsid w:val="00095E25"/>
    <w:rsid w:val="000A38F4"/>
    <w:rsid w:val="000B6593"/>
    <w:rsid w:val="000B776B"/>
    <w:rsid w:val="000C1460"/>
    <w:rsid w:val="000C1956"/>
    <w:rsid w:val="000D14EB"/>
    <w:rsid w:val="000E416C"/>
    <w:rsid w:val="000F289D"/>
    <w:rsid w:val="000F577D"/>
    <w:rsid w:val="000F5C6F"/>
    <w:rsid w:val="00105B10"/>
    <w:rsid w:val="00107E84"/>
    <w:rsid w:val="00126738"/>
    <w:rsid w:val="0013574F"/>
    <w:rsid w:val="00141D48"/>
    <w:rsid w:val="0014398D"/>
    <w:rsid w:val="00143FC7"/>
    <w:rsid w:val="001534B0"/>
    <w:rsid w:val="0016614B"/>
    <w:rsid w:val="00187AB2"/>
    <w:rsid w:val="0019048E"/>
    <w:rsid w:val="00192FF6"/>
    <w:rsid w:val="00196BAD"/>
    <w:rsid w:val="001A4ABF"/>
    <w:rsid w:val="001C3390"/>
    <w:rsid w:val="001E4016"/>
    <w:rsid w:val="00202C4D"/>
    <w:rsid w:val="0020635A"/>
    <w:rsid w:val="002111F2"/>
    <w:rsid w:val="00211654"/>
    <w:rsid w:val="00211FBB"/>
    <w:rsid w:val="00212A8D"/>
    <w:rsid w:val="002161F6"/>
    <w:rsid w:val="002172A7"/>
    <w:rsid w:val="0022075B"/>
    <w:rsid w:val="00222516"/>
    <w:rsid w:val="00232119"/>
    <w:rsid w:val="002404A6"/>
    <w:rsid w:val="00257C6F"/>
    <w:rsid w:val="00264704"/>
    <w:rsid w:val="00270B16"/>
    <w:rsid w:val="00272FA9"/>
    <w:rsid w:val="00281996"/>
    <w:rsid w:val="002943BC"/>
    <w:rsid w:val="0029742B"/>
    <w:rsid w:val="002A11D6"/>
    <w:rsid w:val="002A2890"/>
    <w:rsid w:val="002A7203"/>
    <w:rsid w:val="002A7BD6"/>
    <w:rsid w:val="002B49CD"/>
    <w:rsid w:val="002C6CF3"/>
    <w:rsid w:val="002D33A7"/>
    <w:rsid w:val="002E09E9"/>
    <w:rsid w:val="002F0730"/>
    <w:rsid w:val="002F50BB"/>
    <w:rsid w:val="00304EB7"/>
    <w:rsid w:val="003100FC"/>
    <w:rsid w:val="00323203"/>
    <w:rsid w:val="00323CAC"/>
    <w:rsid w:val="0033686E"/>
    <w:rsid w:val="00344E1B"/>
    <w:rsid w:val="003451B1"/>
    <w:rsid w:val="00352A18"/>
    <w:rsid w:val="00352D9E"/>
    <w:rsid w:val="003545E2"/>
    <w:rsid w:val="00354C37"/>
    <w:rsid w:val="00366AF8"/>
    <w:rsid w:val="003750B8"/>
    <w:rsid w:val="00383531"/>
    <w:rsid w:val="00385C20"/>
    <w:rsid w:val="00390427"/>
    <w:rsid w:val="00394479"/>
    <w:rsid w:val="003974AA"/>
    <w:rsid w:val="003A1D71"/>
    <w:rsid w:val="003A29F8"/>
    <w:rsid w:val="003A7941"/>
    <w:rsid w:val="003B1E33"/>
    <w:rsid w:val="003C0C5B"/>
    <w:rsid w:val="003C6754"/>
    <w:rsid w:val="003E584A"/>
    <w:rsid w:val="003E7B13"/>
    <w:rsid w:val="003F2AF8"/>
    <w:rsid w:val="00401D68"/>
    <w:rsid w:val="004044D1"/>
    <w:rsid w:val="00410346"/>
    <w:rsid w:val="004207D9"/>
    <w:rsid w:val="00421056"/>
    <w:rsid w:val="0042786B"/>
    <w:rsid w:val="00431380"/>
    <w:rsid w:val="004416EF"/>
    <w:rsid w:val="004418A0"/>
    <w:rsid w:val="004473B6"/>
    <w:rsid w:val="00450FFF"/>
    <w:rsid w:val="00452481"/>
    <w:rsid w:val="00455B9D"/>
    <w:rsid w:val="00456283"/>
    <w:rsid w:val="004565C3"/>
    <w:rsid w:val="00456781"/>
    <w:rsid w:val="00460FA4"/>
    <w:rsid w:val="00461297"/>
    <w:rsid w:val="004660FF"/>
    <w:rsid w:val="004707C4"/>
    <w:rsid w:val="004803FA"/>
    <w:rsid w:val="004868DF"/>
    <w:rsid w:val="00487813"/>
    <w:rsid w:val="0049015E"/>
    <w:rsid w:val="0049381F"/>
    <w:rsid w:val="004941A5"/>
    <w:rsid w:val="004A1D28"/>
    <w:rsid w:val="004B23DA"/>
    <w:rsid w:val="004C20B9"/>
    <w:rsid w:val="004C2AC0"/>
    <w:rsid w:val="004C5239"/>
    <w:rsid w:val="004C5C36"/>
    <w:rsid w:val="004D0706"/>
    <w:rsid w:val="004D0CF3"/>
    <w:rsid w:val="004E42A0"/>
    <w:rsid w:val="004E42A6"/>
    <w:rsid w:val="004E469F"/>
    <w:rsid w:val="00503267"/>
    <w:rsid w:val="005068AB"/>
    <w:rsid w:val="00511C53"/>
    <w:rsid w:val="00512F7C"/>
    <w:rsid w:val="005143AF"/>
    <w:rsid w:val="0051635C"/>
    <w:rsid w:val="00526901"/>
    <w:rsid w:val="005278E8"/>
    <w:rsid w:val="00530D1E"/>
    <w:rsid w:val="00534708"/>
    <w:rsid w:val="0054175E"/>
    <w:rsid w:val="00541E7F"/>
    <w:rsid w:val="00547E7D"/>
    <w:rsid w:val="005513BC"/>
    <w:rsid w:val="005648BA"/>
    <w:rsid w:val="005750A9"/>
    <w:rsid w:val="005751C1"/>
    <w:rsid w:val="0058397E"/>
    <w:rsid w:val="00593091"/>
    <w:rsid w:val="00593D29"/>
    <w:rsid w:val="0059408D"/>
    <w:rsid w:val="005A5F77"/>
    <w:rsid w:val="005A673D"/>
    <w:rsid w:val="005A6894"/>
    <w:rsid w:val="005B62AC"/>
    <w:rsid w:val="005B6F53"/>
    <w:rsid w:val="005C098F"/>
    <w:rsid w:val="005C0EAD"/>
    <w:rsid w:val="005D3A8C"/>
    <w:rsid w:val="005E70CD"/>
    <w:rsid w:val="005F4C33"/>
    <w:rsid w:val="006011F2"/>
    <w:rsid w:val="00603C5E"/>
    <w:rsid w:val="00607580"/>
    <w:rsid w:val="00613F19"/>
    <w:rsid w:val="006171C6"/>
    <w:rsid w:val="00620BEA"/>
    <w:rsid w:val="00623F83"/>
    <w:rsid w:val="006279D3"/>
    <w:rsid w:val="00630906"/>
    <w:rsid w:val="00636E11"/>
    <w:rsid w:val="00644368"/>
    <w:rsid w:val="00653875"/>
    <w:rsid w:val="00655847"/>
    <w:rsid w:val="0065685A"/>
    <w:rsid w:val="00672AFC"/>
    <w:rsid w:val="00676BE0"/>
    <w:rsid w:val="00676D78"/>
    <w:rsid w:val="00681BF8"/>
    <w:rsid w:val="006A2280"/>
    <w:rsid w:val="006A7FD3"/>
    <w:rsid w:val="006B46B6"/>
    <w:rsid w:val="006B4785"/>
    <w:rsid w:val="006B50E1"/>
    <w:rsid w:val="006C0D4E"/>
    <w:rsid w:val="006C79DB"/>
    <w:rsid w:val="006D033F"/>
    <w:rsid w:val="006D4148"/>
    <w:rsid w:val="006D467C"/>
    <w:rsid w:val="006D765E"/>
    <w:rsid w:val="006E7195"/>
    <w:rsid w:val="006F22A1"/>
    <w:rsid w:val="006F530A"/>
    <w:rsid w:val="0070025F"/>
    <w:rsid w:val="0071199B"/>
    <w:rsid w:val="007300D6"/>
    <w:rsid w:val="007326B5"/>
    <w:rsid w:val="00733587"/>
    <w:rsid w:val="0073377C"/>
    <w:rsid w:val="007350D3"/>
    <w:rsid w:val="007412CE"/>
    <w:rsid w:val="00753703"/>
    <w:rsid w:val="007655AC"/>
    <w:rsid w:val="00780ED9"/>
    <w:rsid w:val="00783F02"/>
    <w:rsid w:val="00791595"/>
    <w:rsid w:val="007A2839"/>
    <w:rsid w:val="007A794A"/>
    <w:rsid w:val="007B5995"/>
    <w:rsid w:val="007C2406"/>
    <w:rsid w:val="007D01B8"/>
    <w:rsid w:val="007E38A2"/>
    <w:rsid w:val="007F69EC"/>
    <w:rsid w:val="00806FF2"/>
    <w:rsid w:val="0082227C"/>
    <w:rsid w:val="00832998"/>
    <w:rsid w:val="00836415"/>
    <w:rsid w:val="00847E76"/>
    <w:rsid w:val="008505EF"/>
    <w:rsid w:val="00854526"/>
    <w:rsid w:val="0085605C"/>
    <w:rsid w:val="008571AE"/>
    <w:rsid w:val="0085738E"/>
    <w:rsid w:val="00870AEE"/>
    <w:rsid w:val="0087233B"/>
    <w:rsid w:val="00877255"/>
    <w:rsid w:val="008865F9"/>
    <w:rsid w:val="00886A5F"/>
    <w:rsid w:val="008B2F5F"/>
    <w:rsid w:val="008D3536"/>
    <w:rsid w:val="008E2445"/>
    <w:rsid w:val="008E5831"/>
    <w:rsid w:val="008F523C"/>
    <w:rsid w:val="009001A2"/>
    <w:rsid w:val="00905AE7"/>
    <w:rsid w:val="00921C9F"/>
    <w:rsid w:val="00922CEA"/>
    <w:rsid w:val="0093589C"/>
    <w:rsid w:val="00935B4D"/>
    <w:rsid w:val="00936F79"/>
    <w:rsid w:val="00940EF2"/>
    <w:rsid w:val="00942E87"/>
    <w:rsid w:val="00964A1E"/>
    <w:rsid w:val="009814FF"/>
    <w:rsid w:val="00981EBF"/>
    <w:rsid w:val="009919A6"/>
    <w:rsid w:val="00992E6B"/>
    <w:rsid w:val="00992F22"/>
    <w:rsid w:val="00996F80"/>
    <w:rsid w:val="009A420B"/>
    <w:rsid w:val="009B1F9D"/>
    <w:rsid w:val="009C3B74"/>
    <w:rsid w:val="009C3E0C"/>
    <w:rsid w:val="009D5AC7"/>
    <w:rsid w:val="009E40F6"/>
    <w:rsid w:val="009F7F50"/>
    <w:rsid w:val="00A12DD9"/>
    <w:rsid w:val="00A16887"/>
    <w:rsid w:val="00A306D7"/>
    <w:rsid w:val="00A3553B"/>
    <w:rsid w:val="00A57680"/>
    <w:rsid w:val="00A6587F"/>
    <w:rsid w:val="00A70617"/>
    <w:rsid w:val="00A800A1"/>
    <w:rsid w:val="00A8390E"/>
    <w:rsid w:val="00A83B57"/>
    <w:rsid w:val="00A848F6"/>
    <w:rsid w:val="00A84A64"/>
    <w:rsid w:val="00A85E73"/>
    <w:rsid w:val="00A9144F"/>
    <w:rsid w:val="00AA5468"/>
    <w:rsid w:val="00AB7804"/>
    <w:rsid w:val="00AC0204"/>
    <w:rsid w:val="00AD302B"/>
    <w:rsid w:val="00AE3285"/>
    <w:rsid w:val="00AF3D04"/>
    <w:rsid w:val="00B00C9C"/>
    <w:rsid w:val="00B06751"/>
    <w:rsid w:val="00B1156B"/>
    <w:rsid w:val="00B13EE3"/>
    <w:rsid w:val="00B1647B"/>
    <w:rsid w:val="00B27449"/>
    <w:rsid w:val="00B368E3"/>
    <w:rsid w:val="00B44217"/>
    <w:rsid w:val="00B50335"/>
    <w:rsid w:val="00B543CE"/>
    <w:rsid w:val="00B66412"/>
    <w:rsid w:val="00B675A4"/>
    <w:rsid w:val="00B829D5"/>
    <w:rsid w:val="00B84503"/>
    <w:rsid w:val="00B90B4F"/>
    <w:rsid w:val="00B90FFF"/>
    <w:rsid w:val="00B9447A"/>
    <w:rsid w:val="00B96921"/>
    <w:rsid w:val="00BC5623"/>
    <w:rsid w:val="00BC71BE"/>
    <w:rsid w:val="00BD5DCD"/>
    <w:rsid w:val="00BE1EBB"/>
    <w:rsid w:val="00BE20C7"/>
    <w:rsid w:val="00BE6C01"/>
    <w:rsid w:val="00BF6AF9"/>
    <w:rsid w:val="00BF6E5B"/>
    <w:rsid w:val="00C04598"/>
    <w:rsid w:val="00C06AF7"/>
    <w:rsid w:val="00C15015"/>
    <w:rsid w:val="00C26E2D"/>
    <w:rsid w:val="00C27CAD"/>
    <w:rsid w:val="00C30F72"/>
    <w:rsid w:val="00C409B7"/>
    <w:rsid w:val="00C44028"/>
    <w:rsid w:val="00C46036"/>
    <w:rsid w:val="00C550B5"/>
    <w:rsid w:val="00C5590E"/>
    <w:rsid w:val="00C60D66"/>
    <w:rsid w:val="00C61C06"/>
    <w:rsid w:val="00C6590D"/>
    <w:rsid w:val="00C71B67"/>
    <w:rsid w:val="00C7246D"/>
    <w:rsid w:val="00C76D6E"/>
    <w:rsid w:val="00C95A92"/>
    <w:rsid w:val="00CA0AF7"/>
    <w:rsid w:val="00CA1345"/>
    <w:rsid w:val="00CC04AF"/>
    <w:rsid w:val="00CC6C68"/>
    <w:rsid w:val="00CC6EB3"/>
    <w:rsid w:val="00CD2597"/>
    <w:rsid w:val="00CD4C96"/>
    <w:rsid w:val="00CE6C89"/>
    <w:rsid w:val="00CF32DE"/>
    <w:rsid w:val="00CF3926"/>
    <w:rsid w:val="00D1486F"/>
    <w:rsid w:val="00D2207A"/>
    <w:rsid w:val="00D262FF"/>
    <w:rsid w:val="00D33CA9"/>
    <w:rsid w:val="00D4128D"/>
    <w:rsid w:val="00D533B7"/>
    <w:rsid w:val="00D56453"/>
    <w:rsid w:val="00D77D63"/>
    <w:rsid w:val="00D821F6"/>
    <w:rsid w:val="00D83A86"/>
    <w:rsid w:val="00D8467B"/>
    <w:rsid w:val="00D919FC"/>
    <w:rsid w:val="00DA41BD"/>
    <w:rsid w:val="00DB5242"/>
    <w:rsid w:val="00DD3884"/>
    <w:rsid w:val="00DD3BA9"/>
    <w:rsid w:val="00DE096A"/>
    <w:rsid w:val="00DE4BCC"/>
    <w:rsid w:val="00DE67CE"/>
    <w:rsid w:val="00DE6ABE"/>
    <w:rsid w:val="00DE6AC9"/>
    <w:rsid w:val="00DE6B04"/>
    <w:rsid w:val="00DF42A8"/>
    <w:rsid w:val="00E0593F"/>
    <w:rsid w:val="00E072B9"/>
    <w:rsid w:val="00E17BA8"/>
    <w:rsid w:val="00E32619"/>
    <w:rsid w:val="00E41C0B"/>
    <w:rsid w:val="00E4219C"/>
    <w:rsid w:val="00E427BF"/>
    <w:rsid w:val="00E464D1"/>
    <w:rsid w:val="00E46A06"/>
    <w:rsid w:val="00E507D4"/>
    <w:rsid w:val="00E55CEA"/>
    <w:rsid w:val="00E63E49"/>
    <w:rsid w:val="00E65C2D"/>
    <w:rsid w:val="00E73CBA"/>
    <w:rsid w:val="00E77A76"/>
    <w:rsid w:val="00E80AA5"/>
    <w:rsid w:val="00EA0925"/>
    <w:rsid w:val="00EA3C55"/>
    <w:rsid w:val="00EA4718"/>
    <w:rsid w:val="00EA6B15"/>
    <w:rsid w:val="00EB39C2"/>
    <w:rsid w:val="00EB67AE"/>
    <w:rsid w:val="00EC4FAB"/>
    <w:rsid w:val="00EC6560"/>
    <w:rsid w:val="00EC6A5C"/>
    <w:rsid w:val="00EF1A51"/>
    <w:rsid w:val="00F00EB7"/>
    <w:rsid w:val="00F06B95"/>
    <w:rsid w:val="00F12415"/>
    <w:rsid w:val="00F1336B"/>
    <w:rsid w:val="00F159F9"/>
    <w:rsid w:val="00F15E2E"/>
    <w:rsid w:val="00F506A3"/>
    <w:rsid w:val="00F53F51"/>
    <w:rsid w:val="00F53FDF"/>
    <w:rsid w:val="00F634D3"/>
    <w:rsid w:val="00F66030"/>
    <w:rsid w:val="00F774D4"/>
    <w:rsid w:val="00F8561B"/>
    <w:rsid w:val="00FA0CC7"/>
    <w:rsid w:val="00FA18BC"/>
    <w:rsid w:val="00FA242C"/>
    <w:rsid w:val="00FA6726"/>
    <w:rsid w:val="00FC01F3"/>
    <w:rsid w:val="00FC50B8"/>
    <w:rsid w:val="00FD3488"/>
    <w:rsid w:val="00FE4BEE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CA8F43-5331-47E7-8AE7-1F0B67E3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53B"/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50B8"/>
    <w:rPr>
      <w:rFonts w:cs="Times New Roman"/>
      <w:color w:val="auto"/>
      <w:u w:val="single"/>
    </w:rPr>
  </w:style>
  <w:style w:type="character" w:customStyle="1" w:styleId="1">
    <w:name w:val="Основной текст Знак1"/>
    <w:link w:val="a4"/>
    <w:uiPriority w:val="99"/>
    <w:locked/>
    <w:rsid w:val="00FC50B8"/>
    <w:rPr>
      <w:rFonts w:ascii="Arial Narrow" w:hAnsi="Arial Narrow"/>
      <w:sz w:val="19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FC50B8"/>
    <w:rPr>
      <w:rFonts w:ascii="Arial Narrow" w:hAnsi="Arial Narrow"/>
      <w:color w:val="FFFFFF"/>
      <w:spacing w:val="-20"/>
      <w:sz w:val="19"/>
      <w:lang w:val="fr-FR" w:eastAsia="fr-FR"/>
    </w:rPr>
  </w:style>
  <w:style w:type="character" w:customStyle="1" w:styleId="10">
    <w:name w:val="Заголовок №1_"/>
    <w:link w:val="11"/>
    <w:uiPriority w:val="99"/>
    <w:locked/>
    <w:rsid w:val="00FC50B8"/>
    <w:rPr>
      <w:rFonts w:ascii="Century Gothic" w:hAnsi="Century Gothic"/>
      <w:spacing w:val="-20"/>
      <w:sz w:val="106"/>
      <w:shd w:val="clear" w:color="auto" w:fill="FFFFFF"/>
      <w:lang w:val="fr-FR" w:eastAsia="fr-FR"/>
    </w:rPr>
  </w:style>
  <w:style w:type="character" w:customStyle="1" w:styleId="12">
    <w:name w:val="Заголовок №1"/>
    <w:uiPriority w:val="99"/>
    <w:rsid w:val="00FC50B8"/>
    <w:rPr>
      <w:rFonts w:ascii="Century Gothic" w:hAnsi="Century Gothic"/>
      <w:color w:val="FFFFFF"/>
      <w:spacing w:val="-20"/>
      <w:sz w:val="106"/>
      <w:lang w:val="fr-FR" w:eastAsia="fr-FR"/>
    </w:rPr>
  </w:style>
  <w:style w:type="character" w:customStyle="1" w:styleId="3">
    <w:name w:val="Заголовок №3_"/>
    <w:link w:val="31"/>
    <w:uiPriority w:val="99"/>
    <w:locked/>
    <w:rsid w:val="00FC50B8"/>
    <w:rPr>
      <w:rFonts w:ascii="Arial Narrow" w:hAnsi="Arial Narrow"/>
      <w:b/>
      <w:sz w:val="27"/>
      <w:shd w:val="clear" w:color="auto" w:fill="FFFFFF"/>
      <w:lang w:val="fr-FR" w:eastAsia="fr-FR"/>
    </w:rPr>
  </w:style>
  <w:style w:type="character" w:customStyle="1" w:styleId="30">
    <w:name w:val="Заголовок №3"/>
    <w:uiPriority w:val="99"/>
    <w:rsid w:val="00FC50B8"/>
    <w:rPr>
      <w:rFonts w:ascii="Arial Narrow" w:hAnsi="Arial Narrow"/>
      <w:b/>
      <w:color w:val="FFFFFF"/>
      <w:spacing w:val="0"/>
      <w:w w:val="100"/>
      <w:sz w:val="27"/>
      <w:lang w:val="fr-FR" w:eastAsia="fr-FR"/>
    </w:rPr>
  </w:style>
  <w:style w:type="character" w:customStyle="1" w:styleId="3FrankRuehl">
    <w:name w:val="Заголовок №3 + FrankRuehl"/>
    <w:aliases w:val="15 pt,Не полужирный,Интервал 0 pt"/>
    <w:uiPriority w:val="99"/>
    <w:rsid w:val="00FC50B8"/>
    <w:rPr>
      <w:rFonts w:ascii="FrankRuehl" w:hAnsi="FrankRuehl"/>
      <w:color w:val="FFFFFF"/>
      <w:spacing w:val="-10"/>
      <w:w w:val="100"/>
      <w:sz w:val="30"/>
      <w:lang w:val="fr-FR" w:eastAsia="fr-FR" w:bidi="he-IL"/>
    </w:rPr>
  </w:style>
  <w:style w:type="character" w:customStyle="1" w:styleId="42">
    <w:name w:val="Заголовок №4 (2)_"/>
    <w:link w:val="420"/>
    <w:uiPriority w:val="99"/>
    <w:locked/>
    <w:rsid w:val="00FC50B8"/>
    <w:rPr>
      <w:rFonts w:ascii="Arial Narrow" w:hAnsi="Arial Narrow"/>
      <w:b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FC50B8"/>
    <w:rPr>
      <w:rFonts w:ascii="Arial Narrow" w:hAnsi="Arial Narrow"/>
      <w:b/>
      <w:sz w:val="19"/>
      <w:shd w:val="clear" w:color="auto" w:fill="FFFFFF"/>
    </w:rPr>
  </w:style>
  <w:style w:type="character" w:customStyle="1" w:styleId="20">
    <w:name w:val="Основной текст (2)"/>
    <w:uiPriority w:val="99"/>
    <w:rsid w:val="00FC50B8"/>
    <w:rPr>
      <w:rFonts w:ascii="Arial Narrow" w:hAnsi="Arial Narrow"/>
      <w:b/>
      <w:color w:val="FFFFFF"/>
      <w:spacing w:val="0"/>
      <w:sz w:val="19"/>
    </w:rPr>
  </w:style>
  <w:style w:type="character" w:customStyle="1" w:styleId="2CenturyGothic">
    <w:name w:val="Основной текст (2) + Century Gothic"/>
    <w:aliases w:val="8,5 pt,Не полужирный3,Интервал 0 pt3"/>
    <w:uiPriority w:val="99"/>
    <w:rsid w:val="00FC50B8"/>
    <w:rPr>
      <w:rFonts w:ascii="Century Gothic" w:hAnsi="Century Gothic"/>
      <w:color w:val="FFFFFF"/>
      <w:spacing w:val="10"/>
      <w:sz w:val="17"/>
    </w:rPr>
  </w:style>
  <w:style w:type="character" w:customStyle="1" w:styleId="32">
    <w:name w:val="Основной текст (3)_"/>
    <w:link w:val="310"/>
    <w:uiPriority w:val="99"/>
    <w:locked/>
    <w:rsid w:val="00FC50B8"/>
    <w:rPr>
      <w:rFonts w:ascii="Trebuchet MS" w:hAnsi="Trebuchet MS"/>
      <w:noProof/>
      <w:sz w:val="89"/>
      <w:shd w:val="clear" w:color="auto" w:fill="FFFFFF"/>
    </w:rPr>
  </w:style>
  <w:style w:type="character" w:customStyle="1" w:styleId="33">
    <w:name w:val="Основной текст (3)"/>
    <w:uiPriority w:val="99"/>
    <w:rsid w:val="00FC50B8"/>
    <w:rPr>
      <w:rFonts w:ascii="Trebuchet MS" w:hAnsi="Trebuchet MS"/>
      <w:noProof/>
      <w:color w:val="FFFFFF"/>
      <w:sz w:val="89"/>
    </w:rPr>
  </w:style>
  <w:style w:type="character" w:customStyle="1" w:styleId="4">
    <w:name w:val="Основной текст (4)_"/>
    <w:link w:val="41"/>
    <w:uiPriority w:val="99"/>
    <w:locked/>
    <w:rsid w:val="00FC50B8"/>
    <w:rPr>
      <w:rFonts w:ascii="Trebuchet MS" w:hAnsi="Trebuchet MS"/>
      <w:b/>
      <w:sz w:val="33"/>
      <w:shd w:val="clear" w:color="auto" w:fill="FFFFFF"/>
    </w:rPr>
  </w:style>
  <w:style w:type="character" w:customStyle="1" w:styleId="40">
    <w:name w:val="Основной текст (4)"/>
    <w:uiPriority w:val="99"/>
    <w:rsid w:val="00FC50B8"/>
    <w:rPr>
      <w:rFonts w:ascii="Trebuchet MS" w:hAnsi="Trebuchet MS"/>
      <w:b/>
      <w:color w:val="FFFFFF"/>
      <w:spacing w:val="0"/>
      <w:sz w:val="33"/>
    </w:rPr>
  </w:style>
  <w:style w:type="character" w:customStyle="1" w:styleId="a5">
    <w:name w:val="Основной текст + Курсив"/>
    <w:uiPriority w:val="99"/>
    <w:rsid w:val="00FC50B8"/>
    <w:rPr>
      <w:rFonts w:ascii="Arial Narrow" w:hAnsi="Arial Narrow"/>
      <w:i/>
      <w:spacing w:val="0"/>
      <w:sz w:val="19"/>
    </w:rPr>
  </w:style>
  <w:style w:type="character" w:customStyle="1" w:styleId="a6">
    <w:name w:val="Подпись к картинке_"/>
    <w:link w:val="a7"/>
    <w:uiPriority w:val="99"/>
    <w:locked/>
    <w:rsid w:val="00FC50B8"/>
    <w:rPr>
      <w:rFonts w:ascii="Arial Narrow" w:hAnsi="Arial Narrow"/>
      <w:sz w:val="19"/>
      <w:shd w:val="clear" w:color="auto" w:fill="FFFFFF"/>
    </w:rPr>
  </w:style>
  <w:style w:type="character" w:customStyle="1" w:styleId="22">
    <w:name w:val="Подпись к картинке (2)_"/>
    <w:link w:val="210"/>
    <w:uiPriority w:val="99"/>
    <w:locked/>
    <w:rsid w:val="00FC50B8"/>
    <w:rPr>
      <w:rFonts w:ascii="Arial Narrow" w:hAnsi="Arial Narrow"/>
      <w:b/>
      <w:sz w:val="19"/>
      <w:shd w:val="clear" w:color="auto" w:fill="FFFFFF"/>
    </w:rPr>
  </w:style>
  <w:style w:type="character" w:customStyle="1" w:styleId="23">
    <w:name w:val="Подпись к картинке (2)"/>
    <w:uiPriority w:val="99"/>
    <w:rsid w:val="00FC50B8"/>
    <w:rPr>
      <w:rFonts w:ascii="Arial Narrow" w:hAnsi="Arial Narrow"/>
      <w:b/>
      <w:color w:val="auto"/>
      <w:spacing w:val="0"/>
      <w:sz w:val="19"/>
    </w:rPr>
  </w:style>
  <w:style w:type="character" w:customStyle="1" w:styleId="2CenturyGothic0">
    <w:name w:val="Подпись к картинке (2) + Century Gothic"/>
    <w:aliases w:val="82,5 pt2,Не полужирный2,Интервал 0 pt2"/>
    <w:uiPriority w:val="99"/>
    <w:rsid w:val="00FC50B8"/>
    <w:rPr>
      <w:rFonts w:ascii="Century Gothic" w:hAnsi="Century Gothic"/>
      <w:color w:val="auto"/>
      <w:spacing w:val="10"/>
      <w:sz w:val="17"/>
    </w:rPr>
  </w:style>
  <w:style w:type="character" w:customStyle="1" w:styleId="5">
    <w:name w:val="Основной текст (5)_"/>
    <w:link w:val="50"/>
    <w:uiPriority w:val="99"/>
    <w:locked/>
    <w:rsid w:val="00FC50B8"/>
    <w:rPr>
      <w:rFonts w:ascii="Arial Narrow" w:hAnsi="Arial Narrow"/>
      <w:i/>
      <w:sz w:val="19"/>
      <w:shd w:val="clear" w:color="auto" w:fill="FFFFFF"/>
    </w:rPr>
  </w:style>
  <w:style w:type="character" w:customStyle="1" w:styleId="51">
    <w:name w:val="Основной текст (5) + Не курсив"/>
    <w:uiPriority w:val="99"/>
    <w:rsid w:val="00FC50B8"/>
    <w:rPr>
      <w:rFonts w:ascii="Arial Narrow" w:hAnsi="Arial Narrow"/>
      <w:spacing w:val="0"/>
      <w:sz w:val="19"/>
    </w:rPr>
  </w:style>
  <w:style w:type="character" w:customStyle="1" w:styleId="24">
    <w:name w:val="Заголовок №2_"/>
    <w:link w:val="211"/>
    <w:uiPriority w:val="99"/>
    <w:locked/>
    <w:rsid w:val="00FC50B8"/>
    <w:rPr>
      <w:rFonts w:ascii="Century Gothic" w:hAnsi="Century Gothic"/>
      <w:b/>
      <w:spacing w:val="40"/>
      <w:sz w:val="75"/>
      <w:shd w:val="clear" w:color="auto" w:fill="FFFFFF"/>
    </w:rPr>
  </w:style>
  <w:style w:type="character" w:customStyle="1" w:styleId="25">
    <w:name w:val="Заголовок №2"/>
    <w:uiPriority w:val="99"/>
    <w:rsid w:val="00FC50B8"/>
    <w:rPr>
      <w:rFonts w:ascii="Century Gothic" w:hAnsi="Century Gothic"/>
      <w:b/>
      <w:color w:val="FFFFFF"/>
      <w:spacing w:val="40"/>
      <w:sz w:val="75"/>
    </w:rPr>
  </w:style>
  <w:style w:type="character" w:customStyle="1" w:styleId="a8">
    <w:name w:val="Основной текст + Полужирный"/>
    <w:uiPriority w:val="99"/>
    <w:rsid w:val="00FC50B8"/>
    <w:rPr>
      <w:rFonts w:ascii="Arial Narrow" w:hAnsi="Arial Narrow"/>
      <w:b/>
      <w:spacing w:val="0"/>
      <w:sz w:val="19"/>
    </w:rPr>
  </w:style>
  <w:style w:type="character" w:customStyle="1" w:styleId="34">
    <w:name w:val="Основной текст + Курсив3"/>
    <w:uiPriority w:val="99"/>
    <w:rsid w:val="00FC50B8"/>
    <w:rPr>
      <w:rFonts w:ascii="Arial Narrow" w:hAnsi="Arial Narrow"/>
      <w:i/>
      <w:spacing w:val="0"/>
      <w:sz w:val="19"/>
    </w:rPr>
  </w:style>
  <w:style w:type="character" w:customStyle="1" w:styleId="6">
    <w:name w:val="Основной текст (6)_"/>
    <w:link w:val="60"/>
    <w:uiPriority w:val="99"/>
    <w:locked/>
    <w:rsid w:val="00FC50B8"/>
    <w:rPr>
      <w:rFonts w:ascii="Arial Narrow" w:hAnsi="Arial Narrow"/>
      <w:b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FC50B8"/>
    <w:rPr>
      <w:rFonts w:ascii="Times New Roman" w:hAnsi="Times New Roman"/>
      <w:noProof/>
      <w:shd w:val="clear" w:color="auto" w:fill="FFFFFF"/>
    </w:rPr>
  </w:style>
  <w:style w:type="character" w:customStyle="1" w:styleId="a9">
    <w:name w:val="Подпись к таблице_"/>
    <w:link w:val="aa"/>
    <w:uiPriority w:val="99"/>
    <w:locked/>
    <w:rsid w:val="00FC50B8"/>
    <w:rPr>
      <w:rFonts w:ascii="Arial Narrow" w:hAnsi="Arial Narrow"/>
      <w:sz w:val="19"/>
      <w:shd w:val="clear" w:color="auto" w:fill="FFFFFF"/>
    </w:rPr>
  </w:style>
  <w:style w:type="character" w:customStyle="1" w:styleId="35">
    <w:name w:val="Подпись к картинке (3)_"/>
    <w:link w:val="36"/>
    <w:uiPriority w:val="99"/>
    <w:locked/>
    <w:rsid w:val="00FC50B8"/>
    <w:rPr>
      <w:rFonts w:ascii="Arial Narrow" w:hAnsi="Arial Narrow"/>
      <w:b/>
      <w:shd w:val="clear" w:color="auto" w:fill="FFFFFF"/>
    </w:rPr>
  </w:style>
  <w:style w:type="character" w:customStyle="1" w:styleId="26">
    <w:name w:val="Основной текст + Курсив2"/>
    <w:uiPriority w:val="99"/>
    <w:rsid w:val="00FC50B8"/>
    <w:rPr>
      <w:rFonts w:ascii="Arial Narrow" w:hAnsi="Arial Narrow"/>
      <w:i/>
      <w:spacing w:val="0"/>
      <w:sz w:val="19"/>
    </w:rPr>
  </w:style>
  <w:style w:type="character" w:customStyle="1" w:styleId="27">
    <w:name w:val="Подпись к таблице (2)_"/>
    <w:link w:val="212"/>
    <w:uiPriority w:val="99"/>
    <w:locked/>
    <w:rsid w:val="00FC50B8"/>
    <w:rPr>
      <w:rFonts w:ascii="Arial Narrow" w:hAnsi="Arial Narrow"/>
      <w:b/>
      <w:sz w:val="19"/>
      <w:shd w:val="clear" w:color="auto" w:fill="FFFFFF"/>
    </w:rPr>
  </w:style>
  <w:style w:type="character" w:customStyle="1" w:styleId="28">
    <w:name w:val="Подпись к таблице (2)"/>
    <w:uiPriority w:val="99"/>
    <w:rsid w:val="00FC50B8"/>
    <w:rPr>
      <w:rFonts w:ascii="Arial Narrow" w:hAnsi="Arial Narrow"/>
      <w:b/>
      <w:color w:val="FFFFFF"/>
      <w:spacing w:val="0"/>
      <w:sz w:val="19"/>
    </w:rPr>
  </w:style>
  <w:style w:type="character" w:customStyle="1" w:styleId="220">
    <w:name w:val="Основной текст (2)2"/>
    <w:uiPriority w:val="99"/>
    <w:rsid w:val="00FC50B8"/>
    <w:rPr>
      <w:rFonts w:ascii="Arial Narrow" w:hAnsi="Arial Narrow"/>
      <w:b/>
      <w:color w:val="FFFFFF"/>
      <w:spacing w:val="0"/>
      <w:sz w:val="19"/>
    </w:rPr>
  </w:style>
  <w:style w:type="character" w:customStyle="1" w:styleId="2CenturyGothic1">
    <w:name w:val="Основной текст (2) + Century Gothic1"/>
    <w:aliases w:val="81,5 pt1,Не полужирный1,Интервал 0 pt1"/>
    <w:uiPriority w:val="99"/>
    <w:rsid w:val="00FC50B8"/>
    <w:rPr>
      <w:rFonts w:ascii="Century Gothic" w:hAnsi="Century Gothic"/>
      <w:color w:val="FFFFFF"/>
      <w:spacing w:val="10"/>
      <w:sz w:val="17"/>
    </w:rPr>
  </w:style>
  <w:style w:type="character" w:customStyle="1" w:styleId="8">
    <w:name w:val="Основной текст (8)_"/>
    <w:link w:val="81"/>
    <w:uiPriority w:val="99"/>
    <w:locked/>
    <w:rsid w:val="00FC50B8"/>
    <w:rPr>
      <w:rFonts w:ascii="Arial Narrow" w:hAnsi="Arial Narrow"/>
      <w:sz w:val="25"/>
      <w:shd w:val="clear" w:color="auto" w:fill="FFFFFF"/>
    </w:rPr>
  </w:style>
  <w:style w:type="character" w:customStyle="1" w:styleId="80">
    <w:name w:val="Основной текст (8)"/>
    <w:uiPriority w:val="99"/>
    <w:rsid w:val="00FC50B8"/>
    <w:rPr>
      <w:rFonts w:ascii="Arial Narrow" w:hAnsi="Arial Narrow"/>
      <w:color w:val="FFFFFF"/>
      <w:spacing w:val="0"/>
      <w:sz w:val="25"/>
    </w:rPr>
  </w:style>
  <w:style w:type="character" w:customStyle="1" w:styleId="43">
    <w:name w:val="Заголовок №4_"/>
    <w:link w:val="410"/>
    <w:uiPriority w:val="99"/>
    <w:locked/>
    <w:rsid w:val="00FC50B8"/>
    <w:rPr>
      <w:rFonts w:ascii="Arial Narrow" w:hAnsi="Arial Narrow"/>
      <w:sz w:val="25"/>
      <w:shd w:val="clear" w:color="auto" w:fill="FFFFFF"/>
    </w:rPr>
  </w:style>
  <w:style w:type="character" w:customStyle="1" w:styleId="44">
    <w:name w:val="Заголовок №4"/>
    <w:uiPriority w:val="99"/>
    <w:rsid w:val="00FC50B8"/>
    <w:rPr>
      <w:rFonts w:ascii="Arial Narrow" w:hAnsi="Arial Narrow"/>
      <w:color w:val="FFFFFF"/>
      <w:spacing w:val="0"/>
      <w:sz w:val="25"/>
    </w:rPr>
  </w:style>
  <w:style w:type="character" w:customStyle="1" w:styleId="13">
    <w:name w:val="Основной текст + Курсив1"/>
    <w:uiPriority w:val="99"/>
    <w:rsid w:val="00FC50B8"/>
    <w:rPr>
      <w:rFonts w:ascii="Arial Narrow" w:hAnsi="Arial Narrow"/>
      <w:i/>
      <w:spacing w:val="0"/>
      <w:sz w:val="19"/>
    </w:rPr>
  </w:style>
  <w:style w:type="character" w:customStyle="1" w:styleId="82">
    <w:name w:val="Основной текст (8)2"/>
    <w:uiPriority w:val="99"/>
    <w:rsid w:val="00FC50B8"/>
    <w:rPr>
      <w:rFonts w:ascii="Arial Narrow" w:hAnsi="Arial Narrow"/>
      <w:color w:val="FFFFFF"/>
      <w:spacing w:val="0"/>
      <w:sz w:val="25"/>
    </w:rPr>
  </w:style>
  <w:style w:type="character" w:customStyle="1" w:styleId="9">
    <w:name w:val="Основной текст (9)_"/>
    <w:link w:val="91"/>
    <w:uiPriority w:val="99"/>
    <w:locked/>
    <w:rsid w:val="00FC50B8"/>
    <w:rPr>
      <w:rFonts w:ascii="Century Gothic" w:hAnsi="Century Gothic"/>
      <w:noProof/>
      <w:sz w:val="25"/>
      <w:shd w:val="clear" w:color="auto" w:fill="FFFFFF"/>
    </w:rPr>
  </w:style>
  <w:style w:type="character" w:customStyle="1" w:styleId="90">
    <w:name w:val="Основной текст (9)"/>
    <w:uiPriority w:val="99"/>
    <w:rsid w:val="00FC50B8"/>
    <w:rPr>
      <w:rFonts w:ascii="Century Gothic" w:hAnsi="Century Gothic"/>
      <w:noProof/>
      <w:color w:val="FFFFFF"/>
      <w:sz w:val="25"/>
    </w:rPr>
  </w:style>
  <w:style w:type="paragraph" w:styleId="a4">
    <w:name w:val="Body Text"/>
    <w:basedOn w:val="a"/>
    <w:link w:val="1"/>
    <w:uiPriority w:val="99"/>
    <w:rsid w:val="00FC50B8"/>
    <w:pPr>
      <w:shd w:val="clear" w:color="auto" w:fill="FFFFFF"/>
      <w:spacing w:line="240" w:lineRule="atLeast"/>
    </w:pPr>
    <w:rPr>
      <w:rFonts w:ascii="Arial Narrow" w:eastAsia="Calibri" w:hAnsi="Arial Narrow" w:cs="Times New Roman"/>
      <w:color w:val="auto"/>
      <w:sz w:val="19"/>
      <w:szCs w:val="19"/>
      <w:lang w:eastAsia="ru-RU"/>
    </w:rPr>
  </w:style>
  <w:style w:type="character" w:customStyle="1" w:styleId="BodyTextChar1">
    <w:name w:val="Body Text Char1"/>
    <w:uiPriority w:val="99"/>
    <w:semiHidden/>
    <w:rsid w:val="00E3132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Основной текст Знак"/>
    <w:uiPriority w:val="99"/>
    <w:semiHidden/>
    <w:rsid w:val="00FC50B8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61">
    <w:name w:val="Основной текст Знак6"/>
    <w:uiPriority w:val="99"/>
    <w:semiHidden/>
    <w:rsid w:val="00FC50B8"/>
    <w:rPr>
      <w:color w:val="000000"/>
      <w:sz w:val="24"/>
      <w:lang w:val="en-US" w:eastAsia="en-US"/>
    </w:rPr>
  </w:style>
  <w:style w:type="character" w:customStyle="1" w:styleId="52">
    <w:name w:val="Основной текст Знак5"/>
    <w:uiPriority w:val="99"/>
    <w:semiHidden/>
    <w:rsid w:val="00FC50B8"/>
    <w:rPr>
      <w:color w:val="000000"/>
      <w:lang w:val="en-US" w:eastAsia="en-US"/>
    </w:rPr>
  </w:style>
  <w:style w:type="character" w:customStyle="1" w:styleId="45">
    <w:name w:val="Основной текст Знак4"/>
    <w:uiPriority w:val="99"/>
    <w:semiHidden/>
    <w:rsid w:val="00FC50B8"/>
    <w:rPr>
      <w:color w:val="000000"/>
      <w:lang w:val="en-US" w:eastAsia="en-US"/>
    </w:rPr>
  </w:style>
  <w:style w:type="character" w:customStyle="1" w:styleId="37">
    <w:name w:val="Основной текст Знак3"/>
    <w:uiPriority w:val="99"/>
    <w:semiHidden/>
    <w:rsid w:val="00FC50B8"/>
    <w:rPr>
      <w:color w:val="000000"/>
      <w:lang w:val="en-US" w:eastAsia="en-US"/>
    </w:rPr>
  </w:style>
  <w:style w:type="character" w:customStyle="1" w:styleId="29">
    <w:name w:val="Основной текст Знак2"/>
    <w:uiPriority w:val="99"/>
    <w:semiHidden/>
    <w:rsid w:val="00FC50B8"/>
    <w:rPr>
      <w:color w:val="000000"/>
      <w:lang w:val="en-US" w:eastAsia="en-US"/>
    </w:rPr>
  </w:style>
  <w:style w:type="paragraph" w:customStyle="1" w:styleId="11">
    <w:name w:val="Заголовок №11"/>
    <w:basedOn w:val="a"/>
    <w:link w:val="10"/>
    <w:uiPriority w:val="99"/>
    <w:rsid w:val="00FC50B8"/>
    <w:pPr>
      <w:shd w:val="clear" w:color="auto" w:fill="FFFFFF"/>
      <w:spacing w:after="1260" w:line="240" w:lineRule="atLeast"/>
      <w:outlineLvl w:val="0"/>
    </w:pPr>
    <w:rPr>
      <w:rFonts w:ascii="Century Gothic" w:eastAsia="Calibri" w:hAnsi="Century Gothic" w:cs="Times New Roman"/>
      <w:color w:val="auto"/>
      <w:spacing w:val="-20"/>
      <w:sz w:val="106"/>
      <w:szCs w:val="106"/>
      <w:lang w:val="fr-FR" w:eastAsia="fr-FR"/>
    </w:rPr>
  </w:style>
  <w:style w:type="paragraph" w:customStyle="1" w:styleId="31">
    <w:name w:val="Заголовок №31"/>
    <w:basedOn w:val="a"/>
    <w:link w:val="3"/>
    <w:uiPriority w:val="99"/>
    <w:rsid w:val="00FC50B8"/>
    <w:pPr>
      <w:shd w:val="clear" w:color="auto" w:fill="FFFFFF"/>
      <w:spacing w:before="1260" w:line="336" w:lineRule="exact"/>
      <w:outlineLvl w:val="2"/>
    </w:pPr>
    <w:rPr>
      <w:rFonts w:ascii="Arial Narrow" w:eastAsia="Calibri" w:hAnsi="Arial Narrow" w:cs="Times New Roman"/>
      <w:b/>
      <w:bCs/>
      <w:color w:val="auto"/>
      <w:sz w:val="27"/>
      <w:szCs w:val="27"/>
      <w:lang w:val="fr-FR" w:eastAsia="fr-FR"/>
    </w:rPr>
  </w:style>
  <w:style w:type="paragraph" w:customStyle="1" w:styleId="420">
    <w:name w:val="Заголовок №4 (2)"/>
    <w:basedOn w:val="a"/>
    <w:link w:val="42"/>
    <w:uiPriority w:val="99"/>
    <w:rsid w:val="00FC50B8"/>
    <w:pPr>
      <w:shd w:val="clear" w:color="auto" w:fill="FFFFFF"/>
      <w:spacing w:after="240" w:line="240" w:lineRule="atLeast"/>
      <w:jc w:val="both"/>
      <w:outlineLvl w:val="3"/>
    </w:pPr>
    <w:rPr>
      <w:rFonts w:ascii="Arial Narrow" w:eastAsia="Calibri" w:hAnsi="Arial Narrow" w:cs="Times New Roman"/>
      <w:b/>
      <w:bCs/>
      <w:color w:val="auto"/>
      <w:sz w:val="20"/>
      <w:szCs w:val="20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FC50B8"/>
    <w:pPr>
      <w:shd w:val="clear" w:color="auto" w:fill="FFFFFF"/>
      <w:spacing w:line="240" w:lineRule="atLeast"/>
    </w:pPr>
    <w:rPr>
      <w:rFonts w:ascii="Arial Narrow" w:eastAsia="Calibri" w:hAnsi="Arial Narrow" w:cs="Times New Roman"/>
      <w:b/>
      <w:bCs/>
      <w:color w:val="auto"/>
      <w:sz w:val="19"/>
      <w:szCs w:val="19"/>
      <w:lang w:eastAsia="ru-RU"/>
    </w:rPr>
  </w:style>
  <w:style w:type="paragraph" w:customStyle="1" w:styleId="310">
    <w:name w:val="Основной текст (3)1"/>
    <w:basedOn w:val="a"/>
    <w:link w:val="32"/>
    <w:uiPriority w:val="99"/>
    <w:rsid w:val="00FC50B8"/>
    <w:pPr>
      <w:shd w:val="clear" w:color="auto" w:fill="FFFFFF"/>
      <w:spacing w:after="60" w:line="240" w:lineRule="atLeast"/>
    </w:pPr>
    <w:rPr>
      <w:rFonts w:ascii="Trebuchet MS" w:eastAsia="Calibri" w:hAnsi="Trebuchet MS" w:cs="Times New Roman"/>
      <w:noProof/>
      <w:color w:val="auto"/>
      <w:sz w:val="89"/>
      <w:szCs w:val="89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FC50B8"/>
    <w:pPr>
      <w:shd w:val="clear" w:color="auto" w:fill="FFFFFF"/>
      <w:spacing w:before="60" w:line="240" w:lineRule="atLeast"/>
    </w:pPr>
    <w:rPr>
      <w:rFonts w:ascii="Trebuchet MS" w:eastAsia="Calibri" w:hAnsi="Trebuchet MS" w:cs="Times New Roman"/>
      <w:b/>
      <w:bCs/>
      <w:color w:val="auto"/>
      <w:sz w:val="33"/>
      <w:szCs w:val="33"/>
      <w:lang w:eastAsia="ru-RU"/>
    </w:rPr>
  </w:style>
  <w:style w:type="paragraph" w:customStyle="1" w:styleId="a7">
    <w:name w:val="Подпись к картинке"/>
    <w:basedOn w:val="a"/>
    <w:link w:val="a6"/>
    <w:uiPriority w:val="99"/>
    <w:rsid w:val="00FC50B8"/>
    <w:pPr>
      <w:shd w:val="clear" w:color="auto" w:fill="FFFFFF"/>
      <w:spacing w:line="331" w:lineRule="exact"/>
    </w:pPr>
    <w:rPr>
      <w:rFonts w:ascii="Arial Narrow" w:eastAsia="Calibri" w:hAnsi="Arial Narrow" w:cs="Times New Roman"/>
      <w:color w:val="auto"/>
      <w:sz w:val="19"/>
      <w:szCs w:val="19"/>
      <w:lang w:eastAsia="ru-RU"/>
    </w:rPr>
  </w:style>
  <w:style w:type="paragraph" w:customStyle="1" w:styleId="210">
    <w:name w:val="Подпись к картинке (2)1"/>
    <w:basedOn w:val="a"/>
    <w:link w:val="22"/>
    <w:uiPriority w:val="99"/>
    <w:rsid w:val="00FC50B8"/>
    <w:pPr>
      <w:shd w:val="clear" w:color="auto" w:fill="FFFFFF"/>
      <w:spacing w:line="240" w:lineRule="atLeast"/>
    </w:pPr>
    <w:rPr>
      <w:rFonts w:ascii="Arial Narrow" w:eastAsia="Calibri" w:hAnsi="Arial Narrow" w:cs="Times New Roman"/>
      <w:b/>
      <w:bCs/>
      <w:color w:val="auto"/>
      <w:sz w:val="19"/>
      <w:szCs w:val="19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FC50B8"/>
    <w:pPr>
      <w:shd w:val="clear" w:color="auto" w:fill="FFFFFF"/>
      <w:spacing w:after="120" w:line="240" w:lineRule="atLeast"/>
      <w:jc w:val="both"/>
    </w:pPr>
    <w:rPr>
      <w:rFonts w:ascii="Arial Narrow" w:eastAsia="Calibri" w:hAnsi="Arial Narrow" w:cs="Times New Roman"/>
      <w:i/>
      <w:iCs/>
      <w:color w:val="auto"/>
      <w:sz w:val="19"/>
      <w:szCs w:val="19"/>
      <w:lang w:eastAsia="ru-RU"/>
    </w:rPr>
  </w:style>
  <w:style w:type="paragraph" w:customStyle="1" w:styleId="211">
    <w:name w:val="Заголовок №21"/>
    <w:basedOn w:val="a"/>
    <w:link w:val="24"/>
    <w:uiPriority w:val="99"/>
    <w:rsid w:val="00FC50B8"/>
    <w:pPr>
      <w:shd w:val="clear" w:color="auto" w:fill="FFFFFF"/>
      <w:spacing w:line="240" w:lineRule="atLeast"/>
      <w:outlineLvl w:val="1"/>
    </w:pPr>
    <w:rPr>
      <w:rFonts w:ascii="Century Gothic" w:eastAsia="Calibri" w:hAnsi="Century Gothic" w:cs="Times New Roman"/>
      <w:b/>
      <w:bCs/>
      <w:color w:val="auto"/>
      <w:spacing w:val="40"/>
      <w:sz w:val="75"/>
      <w:szCs w:val="75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FC50B8"/>
    <w:pPr>
      <w:shd w:val="clear" w:color="auto" w:fill="FFFFFF"/>
      <w:spacing w:line="240" w:lineRule="atLeast"/>
    </w:pPr>
    <w:rPr>
      <w:rFonts w:ascii="Arial Narrow" w:eastAsia="Calibri" w:hAnsi="Arial Narrow" w:cs="Times New Roman"/>
      <w:b/>
      <w:bCs/>
      <w:color w:val="auto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C50B8"/>
    <w:pPr>
      <w:shd w:val="clear" w:color="auto" w:fill="FFFFFF"/>
      <w:spacing w:line="240" w:lineRule="atLeast"/>
    </w:pPr>
    <w:rPr>
      <w:rFonts w:ascii="Times New Roman" w:eastAsia="Calibri" w:hAnsi="Times New Roman" w:cs="Times New Roman"/>
      <w:noProof/>
      <w:color w:val="auto"/>
      <w:sz w:val="20"/>
      <w:szCs w:val="20"/>
      <w:lang w:eastAsia="ru-RU"/>
    </w:rPr>
  </w:style>
  <w:style w:type="paragraph" w:customStyle="1" w:styleId="aa">
    <w:name w:val="Подпись к таблице"/>
    <w:basedOn w:val="a"/>
    <w:link w:val="a9"/>
    <w:uiPriority w:val="99"/>
    <w:rsid w:val="00FC50B8"/>
    <w:pPr>
      <w:shd w:val="clear" w:color="auto" w:fill="FFFFFF"/>
      <w:spacing w:line="331" w:lineRule="exact"/>
    </w:pPr>
    <w:rPr>
      <w:rFonts w:ascii="Arial Narrow" w:eastAsia="Calibri" w:hAnsi="Arial Narrow" w:cs="Times New Roman"/>
      <w:color w:val="auto"/>
      <w:sz w:val="19"/>
      <w:szCs w:val="19"/>
      <w:lang w:eastAsia="ru-RU"/>
    </w:rPr>
  </w:style>
  <w:style w:type="paragraph" w:customStyle="1" w:styleId="36">
    <w:name w:val="Подпись к картинке (3)"/>
    <w:basedOn w:val="a"/>
    <w:link w:val="35"/>
    <w:uiPriority w:val="99"/>
    <w:rsid w:val="00FC50B8"/>
    <w:pPr>
      <w:shd w:val="clear" w:color="auto" w:fill="FFFFFF"/>
      <w:spacing w:after="240" w:line="240" w:lineRule="atLeast"/>
    </w:pPr>
    <w:rPr>
      <w:rFonts w:ascii="Arial Narrow" w:eastAsia="Calibri" w:hAnsi="Arial Narrow" w:cs="Times New Roman"/>
      <w:b/>
      <w:bCs/>
      <w:color w:val="auto"/>
      <w:sz w:val="20"/>
      <w:szCs w:val="20"/>
      <w:lang w:eastAsia="ru-RU"/>
    </w:rPr>
  </w:style>
  <w:style w:type="paragraph" w:customStyle="1" w:styleId="212">
    <w:name w:val="Подпись к таблице (2)1"/>
    <w:basedOn w:val="a"/>
    <w:link w:val="27"/>
    <w:uiPriority w:val="99"/>
    <w:rsid w:val="00FC50B8"/>
    <w:pPr>
      <w:shd w:val="clear" w:color="auto" w:fill="FFFFFF"/>
      <w:spacing w:line="240" w:lineRule="atLeast"/>
    </w:pPr>
    <w:rPr>
      <w:rFonts w:ascii="Arial Narrow" w:eastAsia="Calibri" w:hAnsi="Arial Narrow" w:cs="Times New Roman"/>
      <w:b/>
      <w:bCs/>
      <w:color w:val="auto"/>
      <w:sz w:val="19"/>
      <w:szCs w:val="19"/>
      <w:lang w:eastAsia="ru-RU"/>
    </w:rPr>
  </w:style>
  <w:style w:type="paragraph" w:customStyle="1" w:styleId="81">
    <w:name w:val="Основной текст (8)1"/>
    <w:basedOn w:val="a"/>
    <w:link w:val="8"/>
    <w:uiPriority w:val="99"/>
    <w:rsid w:val="00FC50B8"/>
    <w:pPr>
      <w:shd w:val="clear" w:color="auto" w:fill="FFFFFF"/>
      <w:spacing w:after="180" w:line="240" w:lineRule="atLeast"/>
    </w:pPr>
    <w:rPr>
      <w:rFonts w:ascii="Arial Narrow" w:eastAsia="Calibri" w:hAnsi="Arial Narrow" w:cs="Times New Roman"/>
      <w:color w:val="auto"/>
      <w:sz w:val="25"/>
      <w:szCs w:val="25"/>
      <w:lang w:eastAsia="ru-RU"/>
    </w:rPr>
  </w:style>
  <w:style w:type="paragraph" w:customStyle="1" w:styleId="410">
    <w:name w:val="Заголовок №41"/>
    <w:basedOn w:val="a"/>
    <w:link w:val="43"/>
    <w:uiPriority w:val="99"/>
    <w:rsid w:val="00FC50B8"/>
    <w:pPr>
      <w:shd w:val="clear" w:color="auto" w:fill="FFFFFF"/>
      <w:spacing w:after="120" w:line="240" w:lineRule="atLeast"/>
      <w:outlineLvl w:val="3"/>
    </w:pPr>
    <w:rPr>
      <w:rFonts w:ascii="Arial Narrow" w:eastAsia="Calibri" w:hAnsi="Arial Narrow" w:cs="Times New Roman"/>
      <w:color w:val="auto"/>
      <w:sz w:val="25"/>
      <w:szCs w:val="25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FC50B8"/>
    <w:pPr>
      <w:shd w:val="clear" w:color="auto" w:fill="FFFFFF"/>
      <w:spacing w:line="240" w:lineRule="atLeast"/>
    </w:pPr>
    <w:rPr>
      <w:rFonts w:ascii="Century Gothic" w:eastAsia="Calibri" w:hAnsi="Century Gothic" w:cs="Times New Roman"/>
      <w:noProof/>
      <w:color w:val="auto"/>
      <w:sz w:val="25"/>
      <w:szCs w:val="25"/>
      <w:lang w:eastAsia="ru-RU"/>
    </w:rPr>
  </w:style>
  <w:style w:type="paragraph" w:styleId="ac">
    <w:name w:val="header"/>
    <w:basedOn w:val="a"/>
    <w:link w:val="ad"/>
    <w:uiPriority w:val="99"/>
    <w:rsid w:val="00FC50B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FC50B8"/>
    <w:rPr>
      <w:rFonts w:ascii="Arial Unicode MS" w:eastAsia="Arial Unicode MS" w:hAnsi="Arial Unicode MS" w:cs="Times New Roman"/>
      <w:color w:val="000000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FC50B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FC50B8"/>
    <w:rPr>
      <w:rFonts w:ascii="Arial Unicode MS" w:eastAsia="Arial Unicode MS" w:hAnsi="Arial Unicode MS" w:cs="Times New Roman"/>
      <w:color w:val="000000"/>
      <w:sz w:val="20"/>
      <w:szCs w:val="20"/>
      <w:lang w:val="en-US"/>
    </w:rPr>
  </w:style>
  <w:style w:type="paragraph" w:styleId="af0">
    <w:name w:val="No Spacing"/>
    <w:uiPriority w:val="1"/>
    <w:qFormat/>
    <w:rsid w:val="00FC50B8"/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table" w:styleId="af1">
    <w:name w:val="Table Grid"/>
    <w:basedOn w:val="a1"/>
    <w:uiPriority w:val="39"/>
    <w:rsid w:val="00FC50B8"/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99"/>
    <w:rsid w:val="00FC50B8"/>
    <w:rPr>
      <w:rFonts w:ascii="Arial Unicode MS" w:eastAsia="Arial Unicode MS" w:hAnsi="Arial Unicode MS" w:cs="Arial Unicode MS"/>
      <w:color w:val="5F497A"/>
      <w:sz w:val="24"/>
      <w:szCs w:val="24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Yu Gothic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Yu Gothic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Yu Gothic"/>
        <w:b/>
        <w:bCs/>
      </w:rPr>
    </w:tblStylePr>
    <w:tblStylePr w:type="lastCol">
      <w:rPr>
        <w:rFonts w:cs="Yu Gothic"/>
        <w:b/>
        <w:bCs/>
      </w:rPr>
    </w:tblStylePr>
    <w:tblStylePr w:type="band1Vert">
      <w:rPr>
        <w:rFonts w:cs="Yu Gothi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Yu Gothi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99"/>
    <w:rsid w:val="00FC50B8"/>
    <w:rPr>
      <w:rFonts w:ascii="Arial Unicode MS" w:eastAsia="Arial Unicode MS" w:hAnsi="Arial Unicode MS" w:cs="Arial Unicode MS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Yu Gothic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Yu Gothic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Yu Gothic"/>
        <w:b/>
        <w:bCs/>
      </w:rPr>
    </w:tblStylePr>
    <w:tblStylePr w:type="lastCol">
      <w:rPr>
        <w:rFonts w:cs="Yu Gothic"/>
        <w:b/>
        <w:bCs/>
      </w:rPr>
    </w:tblStylePr>
    <w:tblStylePr w:type="band1Vert">
      <w:rPr>
        <w:rFonts w:cs="Yu Gothi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Yu Gothi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99"/>
    <w:rsid w:val="00FC50B8"/>
    <w:rPr>
      <w:rFonts w:ascii="Arial Unicode MS" w:eastAsia="Arial Unicode MS" w:hAnsi="Arial Unicode MS" w:cs="Arial Unicode MS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Yu Gothic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Yu Gothic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Yu Gothic"/>
        <w:b/>
        <w:bCs/>
      </w:rPr>
    </w:tblStylePr>
    <w:tblStylePr w:type="lastCol">
      <w:rPr>
        <w:rFonts w:cs="Yu Gothic"/>
        <w:b/>
        <w:bCs/>
      </w:rPr>
    </w:tblStylePr>
    <w:tblStylePr w:type="band1Vert">
      <w:rPr>
        <w:rFonts w:cs="Yu Gothi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Yu Gothi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ая заливка - Акцент 11"/>
    <w:uiPriority w:val="99"/>
    <w:rsid w:val="00FC50B8"/>
    <w:rPr>
      <w:rFonts w:ascii="Arial Unicode MS" w:eastAsia="Arial Unicode MS" w:hAnsi="Arial Unicode MS" w:cs="Arial Unicode MS"/>
      <w:color w:val="365F91"/>
      <w:sz w:val="24"/>
      <w:szCs w:val="24"/>
      <w:lang w:val="uk-U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FC50B8"/>
    <w:rPr>
      <w:rFonts w:ascii="Arial Unicode MS" w:eastAsia="Arial Unicode MS" w:hAnsi="Arial Unicode MS" w:cs="Arial Unicode MS"/>
      <w:color w:val="000000"/>
      <w:sz w:val="24"/>
      <w:szCs w:val="24"/>
      <w:lang w:val="uk-U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rsid w:val="00FC50B8"/>
    <w:rPr>
      <w:rFonts w:cs="Times New Roman"/>
      <w:color w:val="800080"/>
      <w:u w:val="single"/>
    </w:rPr>
  </w:style>
  <w:style w:type="paragraph" w:styleId="af3">
    <w:name w:val="Balloon Text"/>
    <w:basedOn w:val="a"/>
    <w:semiHidden/>
    <w:rsid w:val="00996F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E096A"/>
  </w:style>
  <w:style w:type="paragraph" w:styleId="af4">
    <w:name w:val="endnote text"/>
    <w:basedOn w:val="a"/>
    <w:link w:val="af5"/>
    <w:uiPriority w:val="99"/>
    <w:semiHidden/>
    <w:unhideWhenUsed/>
    <w:rsid w:val="00C15015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C15015"/>
    <w:rPr>
      <w:rFonts w:ascii="Arial Unicode MS" w:eastAsia="Arial Unicode MS" w:hAnsi="Arial Unicode MS" w:cs="Arial Unicode MS"/>
      <w:color w:val="000000"/>
      <w:lang w:val="en-US" w:eastAsia="en-US"/>
    </w:rPr>
  </w:style>
  <w:style w:type="character" w:styleId="af6">
    <w:name w:val="endnote reference"/>
    <w:uiPriority w:val="99"/>
    <w:semiHidden/>
    <w:unhideWhenUsed/>
    <w:rsid w:val="00C15015"/>
    <w:rPr>
      <w:vertAlign w:val="superscript"/>
    </w:rPr>
  </w:style>
  <w:style w:type="paragraph" w:customStyle="1" w:styleId="Default">
    <w:name w:val="Default"/>
    <w:rsid w:val="0014398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A9C7-7E68-42BD-B509-F43FDE18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21</Pages>
  <Words>16028</Words>
  <Characters>91365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Нестоитер</dc:creator>
  <cp:keywords/>
  <cp:lastModifiedBy>Lenovo</cp:lastModifiedBy>
  <cp:revision>49</cp:revision>
  <cp:lastPrinted>2013-09-19T07:44:00Z</cp:lastPrinted>
  <dcterms:created xsi:type="dcterms:W3CDTF">2017-07-06T03:43:00Z</dcterms:created>
  <dcterms:modified xsi:type="dcterms:W3CDTF">2017-08-25T04:58:00Z</dcterms:modified>
</cp:coreProperties>
</file>